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62990" w:rsidRDefault="0003082A">
      <w:pPr>
        <w:rPr>
          <w:rFonts w:ascii="黑体" w:eastAsia="黑体" w:hAnsi="PMingLiU"/>
          <w:b/>
          <w:bCs/>
          <w:szCs w:val="21"/>
        </w:rPr>
      </w:pPr>
      <w:r>
        <w:rPr>
          <w:rFonts w:ascii="黑体" w:eastAsia="黑体" w:hAnsi="PMingLiU"/>
          <w:b/>
          <w:bCs/>
          <w:noProof/>
          <w:szCs w:val="21"/>
        </w:rPr>
        <mc:AlternateContent>
          <mc:Choice Requires="wps">
            <w:drawing>
              <wp:anchor distT="0" distB="0" distL="114300" distR="114300" simplePos="0" relativeHeight="251662336" behindDoc="0" locked="0" layoutInCell="1" allowOverlap="1" wp14:anchorId="1C30B88A" wp14:editId="14244946">
                <wp:simplePos x="0" y="0"/>
                <wp:positionH relativeFrom="column">
                  <wp:posOffset>-21769</wp:posOffset>
                </wp:positionH>
                <wp:positionV relativeFrom="paragraph">
                  <wp:posOffset>-21793</wp:posOffset>
                </wp:positionV>
                <wp:extent cx="3555187" cy="448945"/>
                <wp:effectExtent l="0" t="0" r="26670" b="27305"/>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5187" cy="4489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2990" w:rsidRPr="00CB63CA" w:rsidRDefault="0003082A">
                            <w:pPr>
                              <w:rPr>
                                <w:rFonts w:ascii="微软雅黑" w:eastAsia="微软雅黑" w:hAnsi="微软雅黑"/>
                                <w:b/>
                                <w:sz w:val="36"/>
                                <w:szCs w:val="36"/>
                              </w:rPr>
                            </w:pPr>
                            <w:r>
                              <w:rPr>
                                <w:rFonts w:ascii="微软雅黑" w:eastAsia="微软雅黑" w:hAnsi="微软雅黑" w:hint="eastAsia"/>
                                <w:b/>
                                <w:sz w:val="36"/>
                                <w:szCs w:val="36"/>
                              </w:rPr>
                              <w:t>储能</w:t>
                            </w:r>
                            <w:r w:rsidR="00783FAE">
                              <w:rPr>
                                <w:rFonts w:ascii="微软雅黑" w:eastAsia="微软雅黑" w:hAnsi="微软雅黑" w:hint="eastAsia"/>
                                <w:b/>
                                <w:sz w:val="36"/>
                                <w:szCs w:val="36"/>
                              </w:rPr>
                              <w:t>技术</w:t>
                            </w:r>
                            <w:proofErr w:type="gramStart"/>
                            <w:r>
                              <w:rPr>
                                <w:rFonts w:ascii="微软雅黑" w:eastAsia="微软雅黑" w:hAnsi="微软雅黑" w:hint="eastAsia"/>
                                <w:b/>
                                <w:sz w:val="36"/>
                                <w:szCs w:val="36"/>
                              </w:rPr>
                              <w:t>创新</w:t>
                            </w:r>
                            <w:r w:rsidR="00397726">
                              <w:rPr>
                                <w:rFonts w:ascii="微软雅黑" w:eastAsia="微软雅黑" w:hAnsi="微软雅黑" w:hint="eastAsia"/>
                                <w:b/>
                                <w:sz w:val="36"/>
                                <w:szCs w:val="36"/>
                              </w:rPr>
                              <w:t>组</w:t>
                            </w:r>
                            <w:proofErr w:type="gramEnd"/>
                            <w:r w:rsidR="007F08E3">
                              <w:rPr>
                                <w:rFonts w:ascii="微软雅黑" w:eastAsia="微软雅黑" w:hAnsi="微软雅黑" w:hint="eastAsia"/>
                                <w:b/>
                                <w:sz w:val="36"/>
                                <w:szCs w:val="36"/>
                              </w:rPr>
                              <w:t>参赛项目</w:t>
                            </w:r>
                            <w:r w:rsidR="00397726">
                              <w:rPr>
                                <w:rFonts w:ascii="微软雅黑" w:eastAsia="微软雅黑" w:hAnsi="微软雅黑" w:hint="eastAsia"/>
                                <w:b/>
                                <w:sz w:val="36"/>
                                <w:szCs w:val="36"/>
                              </w:rPr>
                              <w:t>征集表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1.7pt;margin-top:-1.7pt;width:279.95pt;height:3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EeqggIAABAFAAAOAAAAZHJzL2Uyb0RvYy54bWysVNuO2yAQfa/Uf0C8Zx1n7WxirbPaxklV&#10;aXuRdvsBBHCMioECib2t+u8dcJJNui9VVT9gLsOZOTNnuL3rW4n23DqhVYnTqzFGXFHNhNqW+OvT&#10;ejTDyHmiGJFa8RI/c4fvFm/f3Ham4BPdaMm4RQCiXNGZEjfemyJJHG14S9yVNlzBYa1tSzws7TZh&#10;lnSA3spkMh5Pk05bZqym3DnYrYZDvIj4dc2p/1zXjnskSwyx+TjaOG7CmCxuSbG1xDSCHsIg/xBF&#10;S4QCpyeoiniCdla8gmoFtdrp2l9R3Sa6rgXlkQOwScd/sHlsiOGRCyTHmVOa3P+DpZ/2XywSrMRT&#10;jBRpoURPvPfone5Rmob0dMYVYPVowM73sA9ljlSdedD0m0NKLxuitvzeWt01nDAIL95Mzq4OOC6A&#10;bLqPmoEfsvM6AvW1bUPuIBsI0KFMz6fShFgobF7neZ7ObjCicJZls3mWh+ASUhxvG+v8e65bFCYl&#10;tlD6iE72D84PpkeT4EzptZAyll8q1JV4nk/ygZeWgoXDYObsdrOUFu1JEFD8Dn7duVkrPMhYirbE&#10;s5MRKUI2VopFL54IOcwhaKkCOJCD2A6zQS4/5+P5araaZaNsMl2NsnFVje7Xy2w0Xac3eXVdLZdV&#10;+ivEmWZFIxjjKoR6lG6a/Z00Dk00iO4k3gtKF8zX8XvNPLkMIxYEWB3/kV2UQaj8oAHfb3pISNDG&#10;RrNnEITVQ1vCMwKTRtsfGHXQkiV233fEcozkBwWimqdZFno4LrL8ZgILe36yOT8higJUiT1Gw3Tp&#10;h77fGSu2DXgaZKz0PQixFlEjL1EBhbCAtotkDk9E6OvzdbR6ecgWvwEAAP//AwBQSwMEFAAGAAgA&#10;AAAhAEnd7wncAAAACAEAAA8AAABkcnMvZG93bnJldi54bWxMj0FPg0AQhe8m/ofNmHhrF4uAIktj&#10;rN4tVr0O7BSI7Cxhty36610TEz1NJu/Nm+8V69kM4kiT6y0ruFpGIIgbq3tuFexenhY3IJxH1jhY&#10;JgWf5GBdnp8VmGt74i0dK9+KEMIuRwWd92MupWs6MuiWdiQO2t5OBn1Yp1bqCU8h3AxyFUWpNNhz&#10;+NDhSA8dNR/VwQSM1fsu3jxXlGVYx5vHr9fb/dug1OXFfH8HwtPs/8zwgx9uoAxMtT2wdmJQsIiv&#10;g/N3Bj1J0gRErSDNYpBlIf8XKL8BAAD//wMAUEsBAi0AFAAGAAgAAAAhALaDOJL+AAAA4QEAABMA&#10;AAAAAAAAAAAAAAAAAAAAAFtDb250ZW50X1R5cGVzXS54bWxQSwECLQAUAAYACAAAACEAOP0h/9YA&#10;AACUAQAACwAAAAAAAAAAAAAAAAAvAQAAX3JlbHMvLnJlbHNQSwECLQAUAAYACAAAACEAHLBHqoIC&#10;AAAQBQAADgAAAAAAAAAAAAAAAAAuAgAAZHJzL2Uyb0RvYy54bWxQSwECLQAUAAYACAAAACEASd3v&#10;CdwAAAAIAQAADwAAAAAAAAAAAAAAAADcBAAAZHJzL2Rvd25yZXYueG1sUEsFBgAAAAAEAAQA8wAA&#10;AOUFAAAAAA==&#10;" filled="f">
                <v:textbox>
                  <w:txbxContent>
                    <w:p w:rsidR="00762990" w:rsidRPr="00CB63CA" w:rsidRDefault="0003082A">
                      <w:pPr>
                        <w:rPr>
                          <w:rFonts w:ascii="微软雅黑" w:eastAsia="微软雅黑" w:hAnsi="微软雅黑"/>
                          <w:b/>
                          <w:sz w:val="36"/>
                          <w:szCs w:val="36"/>
                        </w:rPr>
                      </w:pPr>
                      <w:r>
                        <w:rPr>
                          <w:rFonts w:ascii="微软雅黑" w:eastAsia="微软雅黑" w:hAnsi="微软雅黑" w:hint="eastAsia"/>
                          <w:b/>
                          <w:sz w:val="36"/>
                          <w:szCs w:val="36"/>
                        </w:rPr>
                        <w:t>储能</w:t>
                      </w:r>
                      <w:r w:rsidR="00783FAE">
                        <w:rPr>
                          <w:rFonts w:ascii="微软雅黑" w:eastAsia="微软雅黑" w:hAnsi="微软雅黑" w:hint="eastAsia"/>
                          <w:b/>
                          <w:sz w:val="36"/>
                          <w:szCs w:val="36"/>
                        </w:rPr>
                        <w:t>技术</w:t>
                      </w:r>
                      <w:proofErr w:type="gramStart"/>
                      <w:r>
                        <w:rPr>
                          <w:rFonts w:ascii="微软雅黑" w:eastAsia="微软雅黑" w:hAnsi="微软雅黑" w:hint="eastAsia"/>
                          <w:b/>
                          <w:sz w:val="36"/>
                          <w:szCs w:val="36"/>
                        </w:rPr>
                        <w:t>创新</w:t>
                      </w:r>
                      <w:r w:rsidR="00397726">
                        <w:rPr>
                          <w:rFonts w:ascii="微软雅黑" w:eastAsia="微软雅黑" w:hAnsi="微软雅黑" w:hint="eastAsia"/>
                          <w:b/>
                          <w:sz w:val="36"/>
                          <w:szCs w:val="36"/>
                        </w:rPr>
                        <w:t>组</w:t>
                      </w:r>
                      <w:proofErr w:type="gramEnd"/>
                      <w:r w:rsidR="007F08E3">
                        <w:rPr>
                          <w:rFonts w:ascii="微软雅黑" w:eastAsia="微软雅黑" w:hAnsi="微软雅黑" w:hint="eastAsia"/>
                          <w:b/>
                          <w:sz w:val="36"/>
                          <w:szCs w:val="36"/>
                        </w:rPr>
                        <w:t>参赛项目</w:t>
                      </w:r>
                      <w:r w:rsidR="00397726">
                        <w:rPr>
                          <w:rFonts w:ascii="微软雅黑" w:eastAsia="微软雅黑" w:hAnsi="微软雅黑" w:hint="eastAsia"/>
                          <w:b/>
                          <w:sz w:val="36"/>
                          <w:szCs w:val="36"/>
                        </w:rPr>
                        <w:t>征集表</w:t>
                      </w:r>
                    </w:p>
                  </w:txbxContent>
                </v:textbox>
              </v:shape>
            </w:pict>
          </mc:Fallback>
        </mc:AlternateContent>
      </w:r>
      <w:r w:rsidR="00783FAE">
        <w:rPr>
          <w:rFonts w:ascii="微软雅黑" w:eastAsia="微软雅黑" w:hAnsi="微软雅黑"/>
          <w:noProof/>
          <w:sz w:val="18"/>
          <w:szCs w:val="18"/>
        </w:rPr>
        <w:drawing>
          <wp:anchor distT="0" distB="0" distL="114300" distR="114300" simplePos="0" relativeHeight="251666432" behindDoc="0" locked="0" layoutInCell="1" allowOverlap="1" wp14:anchorId="358792FF" wp14:editId="2D1F1336">
            <wp:simplePos x="0" y="0"/>
            <wp:positionH relativeFrom="column">
              <wp:posOffset>4330776</wp:posOffset>
            </wp:positionH>
            <wp:positionV relativeFrom="paragraph">
              <wp:posOffset>102565</wp:posOffset>
            </wp:positionV>
            <wp:extent cx="1901952" cy="709575"/>
            <wp:effectExtent l="0" t="0" r="3175" b="0"/>
            <wp:wrapNone/>
            <wp:docPr id="8" name="图片 8" descr="C:\Users\zoe\Desktop\QQ截图201611041013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oe\Desktop\QQ截图20161104101326.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22727"/>
                    <a:stretch/>
                  </pic:blipFill>
                  <pic:spPr bwMode="auto">
                    <a:xfrm>
                      <a:off x="0" y="0"/>
                      <a:ext cx="1901825" cy="7095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73D92">
        <w:rPr>
          <w:rFonts w:ascii="黑体" w:eastAsia="黑体" w:hAnsi="PMingLiU"/>
          <w:b/>
          <w:bCs/>
          <w:noProof/>
          <w:sz w:val="56"/>
          <w:szCs w:val="56"/>
        </w:rPr>
        <mc:AlternateContent>
          <mc:Choice Requires="wps">
            <w:drawing>
              <wp:anchor distT="0" distB="0" distL="114300" distR="114300" simplePos="0" relativeHeight="251660288" behindDoc="0" locked="0" layoutInCell="1" allowOverlap="1" wp14:anchorId="469D5C27" wp14:editId="1DE52D25">
                <wp:simplePos x="0" y="0"/>
                <wp:positionH relativeFrom="column">
                  <wp:posOffset>-22860</wp:posOffset>
                </wp:positionH>
                <wp:positionV relativeFrom="paragraph">
                  <wp:posOffset>-38100</wp:posOffset>
                </wp:positionV>
                <wp:extent cx="6666865" cy="99695"/>
                <wp:effectExtent l="5715" t="9525" r="13970" b="508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6865" cy="9969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1.8pt;margin-top:-3pt;width:524.95pt;height: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IbyGQIAADsEAAAOAAAAZHJzL2Uyb0RvYy54bWysU1Fv0zAQfkfiP1h+p2mrtrRR02nqGEIa&#10;bGLwA1zHSSxsnzm7Tcev5+x0pYMXhMiD5cudv/vuu7v11dEadlAYNLiKT0ZjzpSTUGvXVvzrl9s3&#10;S85CFK4WBpyq+JMK/Grz+tW696WaQgemVsgIxIWy9xXvYvRlUQTZKSvCCLxy5GwArYhkYlvUKHpC&#10;t6aYjseLogesPYJUIdDfm8HJNxm/aZSM900TVGSm4sQt5hPzuUtnsVmLskXhOy1PNMQ/sLBCO0p6&#10;hroRUbA96j+grJYIAZo4kmALaBotVa6BqpmMf6vmsRNe5VpInODPMoX/Bys/HR6Q6bric86csNSi&#10;zySacK1RbJnk6X0oKerRP2AqMPg7kN8Cc7DtKEpdI0LfKVETqUmKL148SEagp2zXf4Sa0MU+Qlbq&#10;2KBNgKQBO+aGPJ0boo6RSfq5oG+5IGaSfKvVYjXPGUT5/NhjiO8VWJYuFUeinsHF4S7EREaUzyGZ&#10;PBhd32pjsoHtbmuQHUSajfyd0MNlmHGsp+Tz6Twjv/CFv4OwOtKQG20rvjznEWVS7Z2r8whGoc1w&#10;J8rGnWRMyg0d2EH9RCoiDBNMG0eXDvAHZz1Nb8XD971AxZn54KgTq8lslsY9G7P52ykZeOnZXXqE&#10;kwRV8cjZcN3GYUX2HnXbUaZJrt3BNXWv0VnZ1NmB1YksTWgW/LRNaQUu7Rz1a+c3PwEAAP//AwBQ&#10;SwMEFAAGAAgAAAAhAPsKF5/eAAAACAEAAA8AAABkcnMvZG93bnJldi54bWxMj8FOwzAQRO9I/IO1&#10;SFxQ69Ci0IY4FUXqpRdEygds420SEa+j2G0CX8/2BKfVaEazb/LN5Dp1oSG0ng08zhNQxJW3LdcG&#10;Pg+72QpUiMgWO89k4JsCbIrbmxwz60f+oEsZayUlHDI00MTYZ1qHqiGHYe57YvFOfnAYRQ61tgOO&#10;Uu46vUiSVDtsWT402NNbQ9VXeXYGtuPYnt5/Sn7Y19tpv8DdAWNnzP3d9PoCKtIU/8JwxRd0KITp&#10;6M9sg+oMzJapJOWmMunqJ0/pEtTRwPoZdJHr/wOKXwAAAP//AwBQSwECLQAUAAYACAAAACEAtoM4&#10;kv4AAADhAQAAEwAAAAAAAAAAAAAAAAAAAAAAW0NvbnRlbnRfVHlwZXNdLnhtbFBLAQItABQABgAI&#10;AAAAIQA4/SH/1gAAAJQBAAALAAAAAAAAAAAAAAAAAC8BAABfcmVscy8ucmVsc1BLAQItABQABgAI&#10;AAAAIQDZYIbyGQIAADsEAAAOAAAAAAAAAAAAAAAAAC4CAABkcnMvZTJvRG9jLnhtbFBLAQItABQA&#10;BgAIAAAAIQD7Chef3gAAAAgBAAAPAAAAAAAAAAAAAAAAAHMEAABkcnMvZG93bnJldi54bWxQSwUG&#10;AAAAAAQABADzAAAAfgUAAAAA&#10;" fillcolor="black"/>
            </w:pict>
          </mc:Fallback>
        </mc:AlternateContent>
      </w:r>
    </w:p>
    <w:p w:rsidR="00762990" w:rsidRDefault="00762990">
      <w:pPr>
        <w:rPr>
          <w:rFonts w:ascii="黑体" w:eastAsia="黑体" w:hAnsi="PMingLiU"/>
          <w:b/>
          <w:bCs/>
          <w:szCs w:val="21"/>
        </w:rPr>
      </w:pPr>
    </w:p>
    <w:p w:rsidR="00762990" w:rsidRPr="00783FAE" w:rsidRDefault="00783FAE" w:rsidP="0051421C">
      <w:pPr>
        <w:spacing w:line="0" w:lineRule="atLeast"/>
        <w:rPr>
          <w:rFonts w:ascii="黑体" w:eastAsia="黑体" w:hAnsi="PMingLiU"/>
          <w:b/>
          <w:bCs/>
          <w:szCs w:val="21"/>
        </w:rPr>
      </w:pPr>
      <w:r>
        <w:rPr>
          <w:rFonts w:ascii="黑体" w:eastAsia="黑体" w:hAnsi="PMingLiU"/>
          <w:b/>
          <w:bCs/>
          <w:noProof/>
          <w:szCs w:val="21"/>
        </w:rPr>
        <mc:AlternateContent>
          <mc:Choice Requires="wps">
            <w:drawing>
              <wp:anchor distT="0" distB="0" distL="114300" distR="114300" simplePos="0" relativeHeight="251663360" behindDoc="0" locked="0" layoutInCell="1" allowOverlap="1" wp14:anchorId="2563C50E" wp14:editId="7F8B772F">
                <wp:simplePos x="0" y="0"/>
                <wp:positionH relativeFrom="column">
                  <wp:posOffset>3620440</wp:posOffset>
                </wp:positionH>
                <wp:positionV relativeFrom="paragraph">
                  <wp:posOffset>113030</wp:posOffset>
                </wp:positionV>
                <wp:extent cx="3215868" cy="124333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868" cy="124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83FAE" w:rsidRDefault="00783FAE" w:rsidP="00783FAE">
                            <w:pPr>
                              <w:spacing w:line="0" w:lineRule="atLeast"/>
                              <w:rPr>
                                <w:rFonts w:ascii="微软雅黑" w:eastAsia="微软雅黑" w:hAnsi="微软雅黑"/>
                                <w:b/>
                                <w:color w:val="244061"/>
                                <w:sz w:val="20"/>
                                <w:szCs w:val="20"/>
                              </w:rPr>
                            </w:pPr>
                          </w:p>
                          <w:p w:rsidR="00783FAE" w:rsidRPr="00783FAE" w:rsidRDefault="00783FAE" w:rsidP="00783FAE">
                            <w:pPr>
                              <w:spacing w:line="0" w:lineRule="atLeast"/>
                              <w:rPr>
                                <w:rFonts w:ascii="微软雅黑" w:eastAsia="微软雅黑" w:hAnsi="微软雅黑"/>
                                <w:b/>
                                <w:color w:val="244061"/>
                                <w:szCs w:val="20"/>
                              </w:rPr>
                            </w:pPr>
                          </w:p>
                          <w:p w:rsidR="00783FAE" w:rsidRPr="00783FAE" w:rsidRDefault="00783FAE" w:rsidP="00783FAE">
                            <w:pPr>
                              <w:spacing w:line="0" w:lineRule="atLeast"/>
                              <w:jc w:val="center"/>
                              <w:rPr>
                                <w:rFonts w:ascii="微软雅黑" w:eastAsia="微软雅黑" w:hAnsi="微软雅黑"/>
                                <w:b/>
                                <w:color w:val="244061"/>
                                <w:sz w:val="24"/>
                                <w:szCs w:val="20"/>
                              </w:rPr>
                            </w:pPr>
                            <w:r w:rsidRPr="00783FAE">
                              <w:rPr>
                                <w:rFonts w:ascii="微软雅黑" w:eastAsia="微软雅黑" w:hAnsi="微软雅黑" w:hint="eastAsia"/>
                                <w:b/>
                                <w:color w:val="244061"/>
                                <w:sz w:val="24"/>
                                <w:szCs w:val="20"/>
                              </w:rPr>
                              <w:t xml:space="preserve">国 </w:t>
                            </w:r>
                            <w:r w:rsidRPr="00783FAE">
                              <w:rPr>
                                <w:rFonts w:ascii="Arial" w:hAnsi="Arial" w:cs="Arial"/>
                                <w:color w:val="333333"/>
                                <w:sz w:val="22"/>
                                <w:szCs w:val="20"/>
                                <w:shd w:val="clear" w:color="auto" w:fill="FFFFFF"/>
                              </w:rPr>
                              <w:t>|</w:t>
                            </w:r>
                            <w:r w:rsidRPr="00783FAE">
                              <w:rPr>
                                <w:rFonts w:ascii="Arial" w:hAnsi="Arial" w:cs="Arial" w:hint="eastAsia"/>
                                <w:color w:val="333333"/>
                                <w:sz w:val="22"/>
                                <w:szCs w:val="20"/>
                                <w:shd w:val="clear" w:color="auto" w:fill="FFFFFF"/>
                              </w:rPr>
                              <w:t xml:space="preserve"> </w:t>
                            </w:r>
                            <w:r w:rsidRPr="00783FAE">
                              <w:rPr>
                                <w:rFonts w:ascii="微软雅黑" w:eastAsia="微软雅黑" w:hAnsi="微软雅黑" w:hint="eastAsia"/>
                                <w:b/>
                                <w:color w:val="244061"/>
                                <w:sz w:val="24"/>
                                <w:szCs w:val="20"/>
                              </w:rPr>
                              <w:t xml:space="preserve">际 </w:t>
                            </w:r>
                            <w:r w:rsidRPr="00783FAE">
                              <w:rPr>
                                <w:rFonts w:ascii="Arial" w:hAnsi="Arial" w:cs="Arial"/>
                                <w:color w:val="333333"/>
                                <w:sz w:val="22"/>
                                <w:szCs w:val="20"/>
                                <w:shd w:val="clear" w:color="auto" w:fill="FFFFFF"/>
                              </w:rPr>
                              <w:t>|</w:t>
                            </w:r>
                            <w:r w:rsidRPr="00783FAE">
                              <w:rPr>
                                <w:rFonts w:ascii="Arial" w:hAnsi="Arial" w:cs="Arial" w:hint="eastAsia"/>
                                <w:color w:val="333333"/>
                                <w:sz w:val="22"/>
                                <w:szCs w:val="20"/>
                                <w:shd w:val="clear" w:color="auto" w:fill="FFFFFF"/>
                              </w:rPr>
                              <w:t xml:space="preserve"> </w:t>
                            </w:r>
                            <w:r w:rsidRPr="00783FAE">
                              <w:rPr>
                                <w:rFonts w:ascii="微软雅黑" w:eastAsia="微软雅黑" w:hAnsi="微软雅黑" w:hint="eastAsia"/>
                                <w:b/>
                                <w:color w:val="244061"/>
                                <w:sz w:val="24"/>
                                <w:szCs w:val="20"/>
                              </w:rPr>
                              <w:t xml:space="preserve">储 </w:t>
                            </w:r>
                            <w:r w:rsidRPr="00783FAE">
                              <w:rPr>
                                <w:rFonts w:ascii="Arial" w:hAnsi="Arial" w:cs="Arial"/>
                                <w:color w:val="333333"/>
                                <w:sz w:val="22"/>
                                <w:szCs w:val="20"/>
                                <w:shd w:val="clear" w:color="auto" w:fill="FFFFFF"/>
                              </w:rPr>
                              <w:t>|</w:t>
                            </w:r>
                            <w:r w:rsidRPr="00783FAE">
                              <w:rPr>
                                <w:rFonts w:ascii="Arial" w:hAnsi="Arial" w:cs="Arial" w:hint="eastAsia"/>
                                <w:color w:val="333333"/>
                                <w:sz w:val="22"/>
                                <w:szCs w:val="20"/>
                                <w:shd w:val="clear" w:color="auto" w:fill="FFFFFF"/>
                              </w:rPr>
                              <w:t xml:space="preserve"> </w:t>
                            </w:r>
                            <w:r w:rsidRPr="00783FAE">
                              <w:rPr>
                                <w:rFonts w:ascii="微软雅黑" w:eastAsia="微软雅黑" w:hAnsi="微软雅黑" w:hint="eastAsia"/>
                                <w:b/>
                                <w:color w:val="244061"/>
                                <w:sz w:val="24"/>
                                <w:szCs w:val="20"/>
                              </w:rPr>
                              <w:t xml:space="preserve">能 </w:t>
                            </w:r>
                            <w:r w:rsidRPr="00783FAE">
                              <w:rPr>
                                <w:rFonts w:ascii="Arial" w:hAnsi="Arial" w:cs="Arial"/>
                                <w:color w:val="333333"/>
                                <w:sz w:val="22"/>
                                <w:szCs w:val="20"/>
                                <w:shd w:val="clear" w:color="auto" w:fill="FFFFFF"/>
                              </w:rPr>
                              <w:t>|</w:t>
                            </w:r>
                            <w:r w:rsidRPr="00783FAE">
                              <w:rPr>
                                <w:rFonts w:ascii="Arial" w:hAnsi="Arial" w:cs="Arial" w:hint="eastAsia"/>
                                <w:color w:val="333333"/>
                                <w:sz w:val="22"/>
                                <w:szCs w:val="20"/>
                                <w:shd w:val="clear" w:color="auto" w:fill="FFFFFF"/>
                              </w:rPr>
                              <w:t xml:space="preserve"> </w:t>
                            </w:r>
                            <w:r w:rsidRPr="00783FAE">
                              <w:rPr>
                                <w:rFonts w:ascii="微软雅黑" w:eastAsia="微软雅黑" w:hAnsi="微软雅黑" w:hint="eastAsia"/>
                                <w:b/>
                                <w:color w:val="244061"/>
                                <w:sz w:val="24"/>
                                <w:szCs w:val="20"/>
                              </w:rPr>
                              <w:t xml:space="preserve">创 </w:t>
                            </w:r>
                            <w:r w:rsidRPr="00783FAE">
                              <w:rPr>
                                <w:rFonts w:ascii="Arial" w:hAnsi="Arial" w:cs="Arial"/>
                                <w:color w:val="333333"/>
                                <w:sz w:val="22"/>
                                <w:szCs w:val="20"/>
                                <w:shd w:val="clear" w:color="auto" w:fill="FFFFFF"/>
                              </w:rPr>
                              <w:t>|</w:t>
                            </w:r>
                            <w:r w:rsidRPr="00783FAE">
                              <w:rPr>
                                <w:rFonts w:ascii="Arial" w:hAnsi="Arial" w:cs="Arial" w:hint="eastAsia"/>
                                <w:color w:val="333333"/>
                                <w:sz w:val="22"/>
                                <w:szCs w:val="20"/>
                                <w:shd w:val="clear" w:color="auto" w:fill="FFFFFF"/>
                              </w:rPr>
                              <w:t xml:space="preserve"> </w:t>
                            </w:r>
                            <w:r w:rsidRPr="00783FAE">
                              <w:rPr>
                                <w:rFonts w:ascii="微软雅黑" w:eastAsia="微软雅黑" w:hAnsi="微软雅黑" w:hint="eastAsia"/>
                                <w:b/>
                                <w:color w:val="244061"/>
                                <w:sz w:val="24"/>
                                <w:szCs w:val="20"/>
                              </w:rPr>
                              <w:t xml:space="preserve">新 </w:t>
                            </w:r>
                            <w:r w:rsidRPr="00783FAE">
                              <w:rPr>
                                <w:rFonts w:ascii="Arial" w:hAnsi="Arial" w:cs="Arial"/>
                                <w:color w:val="333333"/>
                                <w:sz w:val="22"/>
                                <w:szCs w:val="20"/>
                                <w:shd w:val="clear" w:color="auto" w:fill="FFFFFF"/>
                              </w:rPr>
                              <w:t>|</w:t>
                            </w:r>
                            <w:r w:rsidRPr="00783FAE">
                              <w:rPr>
                                <w:rFonts w:ascii="Arial" w:hAnsi="Arial" w:cs="Arial" w:hint="eastAsia"/>
                                <w:color w:val="333333"/>
                                <w:sz w:val="22"/>
                                <w:szCs w:val="20"/>
                                <w:shd w:val="clear" w:color="auto" w:fill="FFFFFF"/>
                              </w:rPr>
                              <w:t xml:space="preserve"> </w:t>
                            </w:r>
                            <w:r w:rsidRPr="00783FAE">
                              <w:rPr>
                                <w:rFonts w:ascii="微软雅黑" w:eastAsia="微软雅黑" w:hAnsi="微软雅黑" w:hint="eastAsia"/>
                                <w:b/>
                                <w:color w:val="244061"/>
                                <w:sz w:val="24"/>
                                <w:szCs w:val="20"/>
                              </w:rPr>
                              <w:t xml:space="preserve">大 </w:t>
                            </w:r>
                            <w:r w:rsidRPr="00783FAE">
                              <w:rPr>
                                <w:rFonts w:ascii="Arial" w:hAnsi="Arial" w:cs="Arial"/>
                                <w:color w:val="333333"/>
                                <w:sz w:val="22"/>
                                <w:szCs w:val="20"/>
                                <w:shd w:val="clear" w:color="auto" w:fill="FFFFFF"/>
                              </w:rPr>
                              <w:t>|</w:t>
                            </w:r>
                            <w:r w:rsidRPr="00783FAE">
                              <w:rPr>
                                <w:rFonts w:ascii="Arial" w:hAnsi="Arial" w:cs="Arial" w:hint="eastAsia"/>
                                <w:color w:val="333333"/>
                                <w:sz w:val="22"/>
                                <w:szCs w:val="20"/>
                                <w:shd w:val="clear" w:color="auto" w:fill="FFFFFF"/>
                              </w:rPr>
                              <w:t xml:space="preserve"> </w:t>
                            </w:r>
                            <w:r w:rsidRPr="00783FAE">
                              <w:rPr>
                                <w:rFonts w:ascii="微软雅黑" w:eastAsia="微软雅黑" w:hAnsi="微软雅黑" w:hint="eastAsia"/>
                                <w:b/>
                                <w:color w:val="244061"/>
                                <w:sz w:val="24"/>
                                <w:szCs w:val="20"/>
                              </w:rPr>
                              <w:t xml:space="preserve">赛 </w:t>
                            </w:r>
                            <w:r w:rsidRPr="00783FAE">
                              <w:rPr>
                                <w:rFonts w:ascii="Arial" w:hAnsi="Arial" w:cs="Arial"/>
                                <w:color w:val="333333"/>
                                <w:sz w:val="22"/>
                                <w:szCs w:val="20"/>
                                <w:shd w:val="clear" w:color="auto" w:fill="FFFFFF"/>
                              </w:rPr>
                              <w:t>|</w:t>
                            </w:r>
                            <w:r w:rsidRPr="00783FAE">
                              <w:rPr>
                                <w:rFonts w:ascii="Arial" w:hAnsi="Arial" w:cs="Arial" w:hint="eastAsia"/>
                                <w:color w:val="333333"/>
                                <w:sz w:val="22"/>
                                <w:szCs w:val="20"/>
                                <w:shd w:val="clear" w:color="auto" w:fill="FFFFFF"/>
                              </w:rPr>
                              <w:t xml:space="preserve"> </w:t>
                            </w:r>
                            <w:r w:rsidRPr="00783FAE">
                              <w:rPr>
                                <w:rFonts w:ascii="微软雅黑" w:eastAsia="微软雅黑" w:hAnsi="微软雅黑" w:hint="eastAsia"/>
                                <w:b/>
                                <w:color w:val="244061"/>
                                <w:sz w:val="24"/>
                                <w:szCs w:val="20"/>
                              </w:rPr>
                              <w:t>2017</w:t>
                            </w:r>
                          </w:p>
                          <w:p w:rsidR="007D7570" w:rsidRPr="007D7570" w:rsidRDefault="007D7570" w:rsidP="00783FAE">
                            <w:pPr>
                              <w:spacing w:line="0" w:lineRule="atLeast"/>
                              <w:rPr>
                                <w:rFonts w:ascii="微软雅黑" w:eastAsia="微软雅黑" w:hAnsi="微软雅黑"/>
                                <w:b/>
                                <w:color w:val="244061"/>
                                <w:sz w:val="16"/>
                                <w:szCs w:val="16"/>
                              </w:rPr>
                            </w:pPr>
                            <w:r w:rsidRPr="007D7570">
                              <w:rPr>
                                <w:rFonts w:ascii="微软雅黑" w:eastAsia="微软雅黑" w:hAnsi="微软雅黑" w:hint="eastAsia"/>
                                <w:b/>
                                <w:color w:val="244061"/>
                                <w:sz w:val="16"/>
                                <w:szCs w:val="16"/>
                              </w:rPr>
                              <w:t xml:space="preserve">              </w:t>
                            </w:r>
                            <w:r>
                              <w:rPr>
                                <w:rFonts w:ascii="微软雅黑" w:eastAsia="微软雅黑" w:hAnsi="微软雅黑" w:hint="eastAsia"/>
                                <w:b/>
                                <w:color w:val="244061"/>
                                <w:sz w:val="16"/>
                                <w:szCs w:val="16"/>
                              </w:rPr>
                              <w:t xml:space="preserve">           </w:t>
                            </w:r>
                            <w:r w:rsidR="00783FAE">
                              <w:rPr>
                                <w:rFonts w:ascii="微软雅黑" w:eastAsia="微软雅黑" w:hAnsi="微软雅黑" w:hint="eastAsia"/>
                                <w:b/>
                                <w:color w:val="244061"/>
                                <w:sz w:val="16"/>
                                <w:szCs w:val="16"/>
                              </w:rPr>
                              <w:t xml:space="preserve">              </w:t>
                            </w:r>
                            <w:r w:rsidRPr="007D7570">
                              <w:rPr>
                                <w:rFonts w:ascii="微软雅黑" w:eastAsia="微软雅黑" w:hAnsi="微软雅黑" w:hint="eastAsia"/>
                                <w:b/>
                                <w:color w:val="244061"/>
                                <w:sz w:val="16"/>
                                <w:szCs w:val="16"/>
                              </w:rPr>
                              <w:t>北京，中国</w:t>
                            </w:r>
                          </w:p>
                          <w:p w:rsidR="007D7570" w:rsidRPr="007D7570" w:rsidRDefault="0051421C" w:rsidP="00313C09">
                            <w:pPr>
                              <w:spacing w:line="0" w:lineRule="atLeast"/>
                              <w:ind w:firstLineChars="850" w:firstLine="1365"/>
                              <w:rPr>
                                <w:b/>
                                <w:color w:val="244061"/>
                                <w:sz w:val="16"/>
                                <w:szCs w:val="16"/>
                              </w:rPr>
                            </w:pPr>
                            <w:r>
                              <w:rPr>
                                <w:rFonts w:hint="eastAsia"/>
                                <w:b/>
                                <w:color w:val="244061"/>
                                <w:sz w:val="16"/>
                                <w:szCs w:val="16"/>
                              </w:rPr>
                              <w:t xml:space="preserve">                   </w:t>
                            </w:r>
                            <w:r w:rsidR="007D7570" w:rsidRPr="007D7570">
                              <w:rPr>
                                <w:rFonts w:ascii="微软雅黑" w:eastAsia="微软雅黑" w:hAnsi="微软雅黑" w:hint="eastAsia"/>
                                <w:b/>
                                <w:color w:val="244061"/>
                                <w:sz w:val="16"/>
                                <w:szCs w:val="16"/>
                              </w:rPr>
                              <w:t>05.</w:t>
                            </w:r>
                            <w:r w:rsidR="00783FAE">
                              <w:rPr>
                                <w:rFonts w:ascii="微软雅黑" w:eastAsia="微软雅黑" w:hAnsi="微软雅黑" w:hint="eastAsia"/>
                                <w:b/>
                                <w:color w:val="244061"/>
                                <w:sz w:val="16"/>
                                <w:szCs w:val="16"/>
                              </w:rPr>
                              <w:t xml:space="preserve"> 2</w:t>
                            </w:r>
                            <w:r w:rsidR="002F517E">
                              <w:rPr>
                                <w:rFonts w:ascii="微软雅黑" w:eastAsia="微软雅黑" w:hAnsi="微软雅黑" w:hint="eastAsia"/>
                                <w:b/>
                                <w:color w:val="244061"/>
                                <w:sz w:val="16"/>
                                <w:szCs w:val="16"/>
                              </w:rPr>
                              <w:t>2</w:t>
                            </w:r>
                            <w:r>
                              <w:rPr>
                                <w:rFonts w:ascii="微软雅黑" w:eastAsia="微软雅黑" w:hAnsi="微软雅黑" w:hint="eastAsia"/>
                                <w:b/>
                                <w:color w:val="244061"/>
                                <w:sz w:val="16"/>
                                <w:szCs w:val="16"/>
                              </w:rPr>
                              <w:t>-</w:t>
                            </w:r>
                            <w:r w:rsidR="00783FAE">
                              <w:rPr>
                                <w:rFonts w:ascii="微软雅黑" w:eastAsia="微软雅黑" w:hAnsi="微软雅黑" w:hint="eastAsia"/>
                                <w:b/>
                                <w:color w:val="244061"/>
                                <w:sz w:val="16"/>
                                <w:szCs w:val="16"/>
                              </w:rPr>
                              <w:t>2</w:t>
                            </w:r>
                            <w:r w:rsidR="00B416F3">
                              <w:rPr>
                                <w:rFonts w:ascii="微软雅黑" w:eastAsia="微软雅黑" w:hAnsi="微软雅黑" w:hint="eastAsia"/>
                                <w:b/>
                                <w:color w:val="244061"/>
                                <w:sz w:val="16"/>
                                <w:szCs w:val="16"/>
                              </w:rPr>
                              <w:t>4</w:t>
                            </w:r>
                            <w:r>
                              <w:rPr>
                                <w:rFonts w:ascii="微软雅黑" w:eastAsia="微软雅黑" w:hAnsi="微软雅黑" w:hint="eastAsia"/>
                                <w:b/>
                                <w:color w:val="244061"/>
                                <w:sz w:val="16"/>
                                <w:szCs w:val="16"/>
                              </w:rPr>
                              <w:t xml:space="preserve">. </w:t>
                            </w:r>
                            <w:r w:rsidR="007D7570" w:rsidRPr="007D7570">
                              <w:rPr>
                                <w:rFonts w:ascii="微软雅黑" w:eastAsia="微软雅黑" w:hAnsi="微软雅黑" w:hint="eastAsia"/>
                                <w:b/>
                                <w:color w:val="244061"/>
                                <w:sz w:val="16"/>
                                <w:szCs w:val="16"/>
                              </w:rPr>
                              <w:t>201</w:t>
                            </w:r>
                            <w:r w:rsidR="00783FAE">
                              <w:rPr>
                                <w:rFonts w:ascii="微软雅黑" w:eastAsia="微软雅黑" w:hAnsi="微软雅黑" w:hint="eastAsia"/>
                                <w:b/>
                                <w:color w:val="244061"/>
                                <w:sz w:val="16"/>
                                <w:szCs w:val="16"/>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85.05pt;margin-top:8.9pt;width:253.2pt;height:9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s18uAIAAMIFAAAOAAAAZHJzL2Uyb0RvYy54bWysVNtu2zAMfR+wfxD07voSJbGNOkUbx8OA&#10;7gK0+wDFlmNhtuRJSpyu2L+PknNr91Js84MhidLhIXnI65t916IdU5pLkeHwKsCIiVJWXGwy/O2x&#10;8GKMtKGioq0ULMNPTOObxft310Ofskg2sq2YQgAidDr0GW6M6VPf12XDOqqvZM8EGGupOmpgqzZ+&#10;pegA6F3rR0Ew8wepql7JkmkNp/loxAuHX9esNF/qWjOD2gwDN+P+yv3X9u8vrmm6UbRveHmgQf+C&#10;RUe5AKcnqJwairaK/wHV8VJJLWtzVcrOl3XNS+ZigGjC4FU0Dw3tmYsFkqP7U5r0/4MtP+++KsSr&#10;DE8wErSDEj2yvUF3co/CyKZn6HUKtx56uGf2cA5ldqHq/l6W3zUSctlQsWG3SsmhYbQCeqF96V88&#10;HXG0BVkPn2QFfujWSAe0r1VncwfZQIAOZXo6lcZyKeFwEoXTeAZiKsEWRmQymbji+TQ9Pu+VNh+Y&#10;7JBdZFhB7R083d1rY+nQ9HjFehOy4G3r6t+KFwdwcTwB5/DU2iwNV87nJEhW8SomHolmK48Eee7d&#10;FkvizYpwPs0n+XKZh7+s35CkDa8qJqybo7RC8rbSHUQ+iuIkLi1bXlk4S0mrzXrZKrSjIO3CfS7p&#10;YDlf81/ScEmAWF6FBPkM7qLEK2bx3CMFmXrJPIi9IEzukllAEpIXL0O654L9e0hoyHAyjaajms6k&#10;3xgbTTtuYHi0vMtwHNhvbGerwZWoXGkN5e24vkiFpX9OBZT7WGinWCvSUa5mv9673nBytmpey+oJ&#10;JKwkCAx0CoMPFo1UPzEaYIhkWP/YUsUwaj8KaIMkJMROHbch03kEG3VpWV9aqCgBKsMGo3G5NOOk&#10;2vaKbxrwNDaekLfQOjV3oj6zOjQcDAoX22Go2Ul0uXe3zqN38RsAAP//AwBQSwMEFAAGAAgAAAAh&#10;AK8aJ9XeAAAACwEAAA8AAABkcnMvZG93bnJldi54bWxMj8FuwjAQRO+V+g/WIvVW7FAR0xAHVZU4&#10;tlUBqdclWZKI2I5iQ8Lfdzm1x9WM3r7JN5PtxJWG0HpnIJkrEORKX7WuNnDYb59XIEJEV2HnHRm4&#10;UYBN8fiQY1b50X3TdRdrwRAXMjTQxNhnUoayIYth7ntynJ38YDHyOdSyGnBkuO3kQqlUWmwdf2iw&#10;p/eGyvPuYg0s/Ycep1J9nfVh+/PZn15vK4zGPM2mtzWISFP8K8Ndn9WhYKejv7gqiI4ZWiVc5UDz&#10;hHtB6XQJ4mhgkbykIItc/t9Q/AIAAP//AwBQSwECLQAUAAYACAAAACEAtoM4kv4AAADhAQAAEwAA&#10;AAAAAAAAAAAAAAAAAAAAW0NvbnRlbnRfVHlwZXNdLnhtbFBLAQItABQABgAIAAAAIQA4/SH/1gAA&#10;AJQBAAALAAAAAAAAAAAAAAAAAC8BAABfcmVscy8ucmVsc1BLAQItABQABgAIAAAAIQDoWs18uAIA&#10;AMIFAAAOAAAAAAAAAAAAAAAAAC4CAABkcnMvZTJvRG9jLnhtbFBLAQItABQABgAIAAAAIQCvGifV&#10;3gAAAAsBAAAPAAAAAAAAAAAAAAAAABIFAABkcnMvZG93bnJldi54bWxQSwUGAAAAAAQABADzAAAA&#10;HQYAAAAA&#10;" filled="f" stroked="f" strokecolor="white">
                <v:textbox>
                  <w:txbxContent>
                    <w:p w:rsidR="00783FAE" w:rsidRDefault="00783FAE" w:rsidP="00783FAE">
                      <w:pPr>
                        <w:spacing w:line="0" w:lineRule="atLeast"/>
                        <w:rPr>
                          <w:rFonts w:ascii="微软雅黑" w:eastAsia="微软雅黑" w:hAnsi="微软雅黑"/>
                          <w:b/>
                          <w:color w:val="244061"/>
                          <w:sz w:val="20"/>
                          <w:szCs w:val="20"/>
                        </w:rPr>
                      </w:pPr>
                    </w:p>
                    <w:p w:rsidR="00783FAE" w:rsidRPr="00783FAE" w:rsidRDefault="00783FAE" w:rsidP="00783FAE">
                      <w:pPr>
                        <w:spacing w:line="0" w:lineRule="atLeast"/>
                        <w:rPr>
                          <w:rFonts w:ascii="微软雅黑" w:eastAsia="微软雅黑" w:hAnsi="微软雅黑"/>
                          <w:b/>
                          <w:color w:val="244061"/>
                          <w:szCs w:val="20"/>
                        </w:rPr>
                      </w:pPr>
                    </w:p>
                    <w:p w:rsidR="00783FAE" w:rsidRPr="00783FAE" w:rsidRDefault="00783FAE" w:rsidP="00783FAE">
                      <w:pPr>
                        <w:spacing w:line="0" w:lineRule="atLeast"/>
                        <w:jc w:val="center"/>
                        <w:rPr>
                          <w:rFonts w:ascii="微软雅黑" w:eastAsia="微软雅黑" w:hAnsi="微软雅黑"/>
                          <w:b/>
                          <w:color w:val="244061"/>
                          <w:sz w:val="24"/>
                          <w:szCs w:val="20"/>
                        </w:rPr>
                      </w:pPr>
                      <w:r w:rsidRPr="00783FAE">
                        <w:rPr>
                          <w:rFonts w:ascii="微软雅黑" w:eastAsia="微软雅黑" w:hAnsi="微软雅黑" w:hint="eastAsia"/>
                          <w:b/>
                          <w:color w:val="244061"/>
                          <w:sz w:val="24"/>
                          <w:szCs w:val="20"/>
                        </w:rPr>
                        <w:t xml:space="preserve">国 </w:t>
                      </w:r>
                      <w:r w:rsidRPr="00783FAE">
                        <w:rPr>
                          <w:rFonts w:ascii="Arial" w:hAnsi="Arial" w:cs="Arial"/>
                          <w:color w:val="333333"/>
                          <w:sz w:val="22"/>
                          <w:szCs w:val="20"/>
                          <w:shd w:val="clear" w:color="auto" w:fill="FFFFFF"/>
                        </w:rPr>
                        <w:t>|</w:t>
                      </w:r>
                      <w:r w:rsidRPr="00783FAE">
                        <w:rPr>
                          <w:rFonts w:ascii="Arial" w:hAnsi="Arial" w:cs="Arial" w:hint="eastAsia"/>
                          <w:color w:val="333333"/>
                          <w:sz w:val="22"/>
                          <w:szCs w:val="20"/>
                          <w:shd w:val="clear" w:color="auto" w:fill="FFFFFF"/>
                        </w:rPr>
                        <w:t xml:space="preserve"> </w:t>
                      </w:r>
                      <w:r w:rsidRPr="00783FAE">
                        <w:rPr>
                          <w:rFonts w:ascii="微软雅黑" w:eastAsia="微软雅黑" w:hAnsi="微软雅黑" w:hint="eastAsia"/>
                          <w:b/>
                          <w:color w:val="244061"/>
                          <w:sz w:val="24"/>
                          <w:szCs w:val="20"/>
                        </w:rPr>
                        <w:t xml:space="preserve">际 </w:t>
                      </w:r>
                      <w:r w:rsidRPr="00783FAE">
                        <w:rPr>
                          <w:rFonts w:ascii="Arial" w:hAnsi="Arial" w:cs="Arial"/>
                          <w:color w:val="333333"/>
                          <w:sz w:val="22"/>
                          <w:szCs w:val="20"/>
                          <w:shd w:val="clear" w:color="auto" w:fill="FFFFFF"/>
                        </w:rPr>
                        <w:t>|</w:t>
                      </w:r>
                      <w:r w:rsidRPr="00783FAE">
                        <w:rPr>
                          <w:rFonts w:ascii="Arial" w:hAnsi="Arial" w:cs="Arial" w:hint="eastAsia"/>
                          <w:color w:val="333333"/>
                          <w:sz w:val="22"/>
                          <w:szCs w:val="20"/>
                          <w:shd w:val="clear" w:color="auto" w:fill="FFFFFF"/>
                        </w:rPr>
                        <w:t xml:space="preserve"> </w:t>
                      </w:r>
                      <w:r w:rsidRPr="00783FAE">
                        <w:rPr>
                          <w:rFonts w:ascii="微软雅黑" w:eastAsia="微软雅黑" w:hAnsi="微软雅黑" w:hint="eastAsia"/>
                          <w:b/>
                          <w:color w:val="244061"/>
                          <w:sz w:val="24"/>
                          <w:szCs w:val="20"/>
                        </w:rPr>
                        <w:t xml:space="preserve">储 </w:t>
                      </w:r>
                      <w:r w:rsidRPr="00783FAE">
                        <w:rPr>
                          <w:rFonts w:ascii="Arial" w:hAnsi="Arial" w:cs="Arial"/>
                          <w:color w:val="333333"/>
                          <w:sz w:val="22"/>
                          <w:szCs w:val="20"/>
                          <w:shd w:val="clear" w:color="auto" w:fill="FFFFFF"/>
                        </w:rPr>
                        <w:t>|</w:t>
                      </w:r>
                      <w:r w:rsidRPr="00783FAE">
                        <w:rPr>
                          <w:rFonts w:ascii="Arial" w:hAnsi="Arial" w:cs="Arial" w:hint="eastAsia"/>
                          <w:color w:val="333333"/>
                          <w:sz w:val="22"/>
                          <w:szCs w:val="20"/>
                          <w:shd w:val="clear" w:color="auto" w:fill="FFFFFF"/>
                        </w:rPr>
                        <w:t xml:space="preserve"> </w:t>
                      </w:r>
                      <w:r w:rsidRPr="00783FAE">
                        <w:rPr>
                          <w:rFonts w:ascii="微软雅黑" w:eastAsia="微软雅黑" w:hAnsi="微软雅黑" w:hint="eastAsia"/>
                          <w:b/>
                          <w:color w:val="244061"/>
                          <w:sz w:val="24"/>
                          <w:szCs w:val="20"/>
                        </w:rPr>
                        <w:t xml:space="preserve">能 </w:t>
                      </w:r>
                      <w:r w:rsidRPr="00783FAE">
                        <w:rPr>
                          <w:rFonts w:ascii="Arial" w:hAnsi="Arial" w:cs="Arial"/>
                          <w:color w:val="333333"/>
                          <w:sz w:val="22"/>
                          <w:szCs w:val="20"/>
                          <w:shd w:val="clear" w:color="auto" w:fill="FFFFFF"/>
                        </w:rPr>
                        <w:t>|</w:t>
                      </w:r>
                      <w:r w:rsidRPr="00783FAE">
                        <w:rPr>
                          <w:rFonts w:ascii="Arial" w:hAnsi="Arial" w:cs="Arial" w:hint="eastAsia"/>
                          <w:color w:val="333333"/>
                          <w:sz w:val="22"/>
                          <w:szCs w:val="20"/>
                          <w:shd w:val="clear" w:color="auto" w:fill="FFFFFF"/>
                        </w:rPr>
                        <w:t xml:space="preserve"> </w:t>
                      </w:r>
                      <w:r w:rsidRPr="00783FAE">
                        <w:rPr>
                          <w:rFonts w:ascii="微软雅黑" w:eastAsia="微软雅黑" w:hAnsi="微软雅黑" w:hint="eastAsia"/>
                          <w:b/>
                          <w:color w:val="244061"/>
                          <w:sz w:val="24"/>
                          <w:szCs w:val="20"/>
                        </w:rPr>
                        <w:t xml:space="preserve">创 </w:t>
                      </w:r>
                      <w:r w:rsidRPr="00783FAE">
                        <w:rPr>
                          <w:rFonts w:ascii="Arial" w:hAnsi="Arial" w:cs="Arial"/>
                          <w:color w:val="333333"/>
                          <w:sz w:val="22"/>
                          <w:szCs w:val="20"/>
                          <w:shd w:val="clear" w:color="auto" w:fill="FFFFFF"/>
                        </w:rPr>
                        <w:t>|</w:t>
                      </w:r>
                      <w:r w:rsidRPr="00783FAE">
                        <w:rPr>
                          <w:rFonts w:ascii="Arial" w:hAnsi="Arial" w:cs="Arial" w:hint="eastAsia"/>
                          <w:color w:val="333333"/>
                          <w:sz w:val="22"/>
                          <w:szCs w:val="20"/>
                          <w:shd w:val="clear" w:color="auto" w:fill="FFFFFF"/>
                        </w:rPr>
                        <w:t xml:space="preserve"> </w:t>
                      </w:r>
                      <w:r w:rsidRPr="00783FAE">
                        <w:rPr>
                          <w:rFonts w:ascii="微软雅黑" w:eastAsia="微软雅黑" w:hAnsi="微软雅黑" w:hint="eastAsia"/>
                          <w:b/>
                          <w:color w:val="244061"/>
                          <w:sz w:val="24"/>
                          <w:szCs w:val="20"/>
                        </w:rPr>
                        <w:t xml:space="preserve">新 </w:t>
                      </w:r>
                      <w:r w:rsidRPr="00783FAE">
                        <w:rPr>
                          <w:rFonts w:ascii="Arial" w:hAnsi="Arial" w:cs="Arial"/>
                          <w:color w:val="333333"/>
                          <w:sz w:val="22"/>
                          <w:szCs w:val="20"/>
                          <w:shd w:val="clear" w:color="auto" w:fill="FFFFFF"/>
                        </w:rPr>
                        <w:t>|</w:t>
                      </w:r>
                      <w:r w:rsidRPr="00783FAE">
                        <w:rPr>
                          <w:rFonts w:ascii="Arial" w:hAnsi="Arial" w:cs="Arial" w:hint="eastAsia"/>
                          <w:color w:val="333333"/>
                          <w:sz w:val="22"/>
                          <w:szCs w:val="20"/>
                          <w:shd w:val="clear" w:color="auto" w:fill="FFFFFF"/>
                        </w:rPr>
                        <w:t xml:space="preserve"> </w:t>
                      </w:r>
                      <w:r w:rsidRPr="00783FAE">
                        <w:rPr>
                          <w:rFonts w:ascii="微软雅黑" w:eastAsia="微软雅黑" w:hAnsi="微软雅黑" w:hint="eastAsia"/>
                          <w:b/>
                          <w:color w:val="244061"/>
                          <w:sz w:val="24"/>
                          <w:szCs w:val="20"/>
                        </w:rPr>
                        <w:t xml:space="preserve">大 </w:t>
                      </w:r>
                      <w:r w:rsidRPr="00783FAE">
                        <w:rPr>
                          <w:rFonts w:ascii="Arial" w:hAnsi="Arial" w:cs="Arial"/>
                          <w:color w:val="333333"/>
                          <w:sz w:val="22"/>
                          <w:szCs w:val="20"/>
                          <w:shd w:val="clear" w:color="auto" w:fill="FFFFFF"/>
                        </w:rPr>
                        <w:t>|</w:t>
                      </w:r>
                      <w:r w:rsidRPr="00783FAE">
                        <w:rPr>
                          <w:rFonts w:ascii="Arial" w:hAnsi="Arial" w:cs="Arial" w:hint="eastAsia"/>
                          <w:color w:val="333333"/>
                          <w:sz w:val="22"/>
                          <w:szCs w:val="20"/>
                          <w:shd w:val="clear" w:color="auto" w:fill="FFFFFF"/>
                        </w:rPr>
                        <w:t xml:space="preserve"> </w:t>
                      </w:r>
                      <w:r w:rsidRPr="00783FAE">
                        <w:rPr>
                          <w:rFonts w:ascii="微软雅黑" w:eastAsia="微软雅黑" w:hAnsi="微软雅黑" w:hint="eastAsia"/>
                          <w:b/>
                          <w:color w:val="244061"/>
                          <w:sz w:val="24"/>
                          <w:szCs w:val="20"/>
                        </w:rPr>
                        <w:t xml:space="preserve">赛 </w:t>
                      </w:r>
                      <w:r w:rsidRPr="00783FAE">
                        <w:rPr>
                          <w:rFonts w:ascii="Arial" w:hAnsi="Arial" w:cs="Arial"/>
                          <w:color w:val="333333"/>
                          <w:sz w:val="22"/>
                          <w:szCs w:val="20"/>
                          <w:shd w:val="clear" w:color="auto" w:fill="FFFFFF"/>
                        </w:rPr>
                        <w:t>|</w:t>
                      </w:r>
                      <w:r w:rsidRPr="00783FAE">
                        <w:rPr>
                          <w:rFonts w:ascii="Arial" w:hAnsi="Arial" w:cs="Arial" w:hint="eastAsia"/>
                          <w:color w:val="333333"/>
                          <w:sz w:val="22"/>
                          <w:szCs w:val="20"/>
                          <w:shd w:val="clear" w:color="auto" w:fill="FFFFFF"/>
                        </w:rPr>
                        <w:t xml:space="preserve"> </w:t>
                      </w:r>
                      <w:r w:rsidRPr="00783FAE">
                        <w:rPr>
                          <w:rFonts w:ascii="微软雅黑" w:eastAsia="微软雅黑" w:hAnsi="微软雅黑" w:hint="eastAsia"/>
                          <w:b/>
                          <w:color w:val="244061"/>
                          <w:sz w:val="24"/>
                          <w:szCs w:val="20"/>
                        </w:rPr>
                        <w:t>2017</w:t>
                      </w:r>
                    </w:p>
                    <w:p w:rsidR="007D7570" w:rsidRPr="007D7570" w:rsidRDefault="007D7570" w:rsidP="00783FAE">
                      <w:pPr>
                        <w:spacing w:line="0" w:lineRule="atLeast"/>
                        <w:rPr>
                          <w:rFonts w:ascii="微软雅黑" w:eastAsia="微软雅黑" w:hAnsi="微软雅黑"/>
                          <w:b/>
                          <w:color w:val="244061"/>
                          <w:sz w:val="16"/>
                          <w:szCs w:val="16"/>
                        </w:rPr>
                      </w:pPr>
                      <w:r w:rsidRPr="007D7570">
                        <w:rPr>
                          <w:rFonts w:ascii="微软雅黑" w:eastAsia="微软雅黑" w:hAnsi="微软雅黑" w:hint="eastAsia"/>
                          <w:b/>
                          <w:color w:val="244061"/>
                          <w:sz w:val="16"/>
                          <w:szCs w:val="16"/>
                        </w:rPr>
                        <w:t xml:space="preserve">              </w:t>
                      </w:r>
                      <w:r>
                        <w:rPr>
                          <w:rFonts w:ascii="微软雅黑" w:eastAsia="微软雅黑" w:hAnsi="微软雅黑" w:hint="eastAsia"/>
                          <w:b/>
                          <w:color w:val="244061"/>
                          <w:sz w:val="16"/>
                          <w:szCs w:val="16"/>
                        </w:rPr>
                        <w:t xml:space="preserve">           </w:t>
                      </w:r>
                      <w:r w:rsidR="00783FAE">
                        <w:rPr>
                          <w:rFonts w:ascii="微软雅黑" w:eastAsia="微软雅黑" w:hAnsi="微软雅黑" w:hint="eastAsia"/>
                          <w:b/>
                          <w:color w:val="244061"/>
                          <w:sz w:val="16"/>
                          <w:szCs w:val="16"/>
                        </w:rPr>
                        <w:t xml:space="preserve">              </w:t>
                      </w:r>
                      <w:r w:rsidRPr="007D7570">
                        <w:rPr>
                          <w:rFonts w:ascii="微软雅黑" w:eastAsia="微软雅黑" w:hAnsi="微软雅黑" w:hint="eastAsia"/>
                          <w:b/>
                          <w:color w:val="244061"/>
                          <w:sz w:val="16"/>
                          <w:szCs w:val="16"/>
                        </w:rPr>
                        <w:t>北京，中国</w:t>
                      </w:r>
                    </w:p>
                    <w:p w:rsidR="007D7570" w:rsidRPr="007D7570" w:rsidRDefault="0051421C" w:rsidP="00313C09">
                      <w:pPr>
                        <w:spacing w:line="0" w:lineRule="atLeast"/>
                        <w:ind w:firstLineChars="850" w:firstLine="1365"/>
                        <w:rPr>
                          <w:b/>
                          <w:color w:val="244061"/>
                          <w:sz w:val="16"/>
                          <w:szCs w:val="16"/>
                        </w:rPr>
                      </w:pPr>
                      <w:r>
                        <w:rPr>
                          <w:rFonts w:hint="eastAsia"/>
                          <w:b/>
                          <w:color w:val="244061"/>
                          <w:sz w:val="16"/>
                          <w:szCs w:val="16"/>
                        </w:rPr>
                        <w:t xml:space="preserve">                   </w:t>
                      </w:r>
                      <w:r w:rsidR="007D7570" w:rsidRPr="007D7570">
                        <w:rPr>
                          <w:rFonts w:ascii="微软雅黑" w:eastAsia="微软雅黑" w:hAnsi="微软雅黑" w:hint="eastAsia"/>
                          <w:b/>
                          <w:color w:val="244061"/>
                          <w:sz w:val="16"/>
                          <w:szCs w:val="16"/>
                        </w:rPr>
                        <w:t>05.</w:t>
                      </w:r>
                      <w:r w:rsidR="00783FAE">
                        <w:rPr>
                          <w:rFonts w:ascii="微软雅黑" w:eastAsia="微软雅黑" w:hAnsi="微软雅黑" w:hint="eastAsia"/>
                          <w:b/>
                          <w:color w:val="244061"/>
                          <w:sz w:val="16"/>
                          <w:szCs w:val="16"/>
                        </w:rPr>
                        <w:t xml:space="preserve"> 2</w:t>
                      </w:r>
                      <w:r w:rsidR="002F517E">
                        <w:rPr>
                          <w:rFonts w:ascii="微软雅黑" w:eastAsia="微软雅黑" w:hAnsi="微软雅黑" w:hint="eastAsia"/>
                          <w:b/>
                          <w:color w:val="244061"/>
                          <w:sz w:val="16"/>
                          <w:szCs w:val="16"/>
                        </w:rPr>
                        <w:t>2</w:t>
                      </w:r>
                      <w:r>
                        <w:rPr>
                          <w:rFonts w:ascii="微软雅黑" w:eastAsia="微软雅黑" w:hAnsi="微软雅黑" w:hint="eastAsia"/>
                          <w:b/>
                          <w:color w:val="244061"/>
                          <w:sz w:val="16"/>
                          <w:szCs w:val="16"/>
                        </w:rPr>
                        <w:t>-</w:t>
                      </w:r>
                      <w:r w:rsidR="00783FAE">
                        <w:rPr>
                          <w:rFonts w:ascii="微软雅黑" w:eastAsia="微软雅黑" w:hAnsi="微软雅黑" w:hint="eastAsia"/>
                          <w:b/>
                          <w:color w:val="244061"/>
                          <w:sz w:val="16"/>
                          <w:szCs w:val="16"/>
                        </w:rPr>
                        <w:t>2</w:t>
                      </w:r>
                      <w:r w:rsidR="00B416F3">
                        <w:rPr>
                          <w:rFonts w:ascii="微软雅黑" w:eastAsia="微软雅黑" w:hAnsi="微软雅黑" w:hint="eastAsia"/>
                          <w:b/>
                          <w:color w:val="244061"/>
                          <w:sz w:val="16"/>
                          <w:szCs w:val="16"/>
                        </w:rPr>
                        <w:t>4</w:t>
                      </w:r>
                      <w:r>
                        <w:rPr>
                          <w:rFonts w:ascii="微软雅黑" w:eastAsia="微软雅黑" w:hAnsi="微软雅黑" w:hint="eastAsia"/>
                          <w:b/>
                          <w:color w:val="244061"/>
                          <w:sz w:val="16"/>
                          <w:szCs w:val="16"/>
                        </w:rPr>
                        <w:t xml:space="preserve">. </w:t>
                      </w:r>
                      <w:r w:rsidR="007D7570" w:rsidRPr="007D7570">
                        <w:rPr>
                          <w:rFonts w:ascii="微软雅黑" w:eastAsia="微软雅黑" w:hAnsi="微软雅黑" w:hint="eastAsia"/>
                          <w:b/>
                          <w:color w:val="244061"/>
                          <w:sz w:val="16"/>
                          <w:szCs w:val="16"/>
                        </w:rPr>
                        <w:t>201</w:t>
                      </w:r>
                      <w:r w:rsidR="00783FAE">
                        <w:rPr>
                          <w:rFonts w:ascii="微软雅黑" w:eastAsia="微软雅黑" w:hAnsi="微软雅黑" w:hint="eastAsia"/>
                          <w:b/>
                          <w:color w:val="244061"/>
                          <w:sz w:val="16"/>
                          <w:szCs w:val="16"/>
                        </w:rPr>
                        <w:t>7</w:t>
                      </w:r>
                    </w:p>
                  </w:txbxContent>
                </v:textbox>
              </v:shape>
            </w:pict>
          </mc:Fallback>
        </mc:AlternateContent>
      </w:r>
      <w:r w:rsidR="007D7570" w:rsidRPr="00D033D7">
        <w:rPr>
          <w:rFonts w:ascii="微软雅黑" w:eastAsia="微软雅黑" w:hAnsi="微软雅黑" w:hint="eastAsia"/>
          <w:sz w:val="18"/>
          <w:szCs w:val="18"/>
        </w:rPr>
        <w:t>请填写表格，签字盖章后发回至：</w:t>
      </w:r>
    </w:p>
    <w:p w:rsidR="00CF7E69" w:rsidRPr="00CF7E69" w:rsidRDefault="007F30BD" w:rsidP="0051421C">
      <w:pPr>
        <w:spacing w:line="0" w:lineRule="atLeast"/>
        <w:rPr>
          <w:rFonts w:ascii="微软雅黑" w:eastAsia="微软雅黑" w:hAnsi="微软雅黑"/>
          <w:b/>
          <w:sz w:val="20"/>
          <w:szCs w:val="20"/>
        </w:rPr>
      </w:pPr>
      <w:r>
        <w:rPr>
          <w:rFonts w:ascii="微软雅黑" w:eastAsia="微软雅黑" w:hAnsi="微软雅黑" w:hint="eastAsia"/>
          <w:b/>
          <w:sz w:val="18"/>
          <w:szCs w:val="18"/>
        </w:rPr>
        <w:t>中国能源研究会储能专业委员会/</w:t>
      </w:r>
      <w:r w:rsidR="009F5A3B" w:rsidRPr="00E03365">
        <w:rPr>
          <w:rFonts w:ascii="微软雅黑" w:eastAsia="微软雅黑" w:hAnsi="微软雅黑" w:hint="eastAsia"/>
          <w:b/>
          <w:sz w:val="18"/>
          <w:szCs w:val="18"/>
        </w:rPr>
        <w:t>中关村储能产业技术联盟</w:t>
      </w:r>
    </w:p>
    <w:p w:rsidR="00762990" w:rsidRPr="00CF7E69" w:rsidRDefault="009F5A3B" w:rsidP="0051421C">
      <w:pPr>
        <w:spacing w:line="0" w:lineRule="atLeast"/>
        <w:rPr>
          <w:rFonts w:ascii="微软雅黑" w:eastAsia="微软雅黑" w:hAnsi="微软雅黑"/>
          <w:sz w:val="18"/>
          <w:szCs w:val="18"/>
        </w:rPr>
      </w:pPr>
      <w:r w:rsidRPr="00E03365">
        <w:rPr>
          <w:rFonts w:ascii="微软雅黑" w:eastAsia="微软雅黑" w:hAnsi="微软雅黑" w:hint="eastAsia"/>
          <w:sz w:val="18"/>
          <w:szCs w:val="18"/>
        </w:rPr>
        <w:t>北京市朝阳区建华南路6</w:t>
      </w:r>
      <w:r w:rsidR="00BF2B1B">
        <w:rPr>
          <w:rFonts w:ascii="微软雅黑" w:eastAsia="微软雅黑" w:hAnsi="微软雅黑" w:hint="eastAsia"/>
          <w:sz w:val="18"/>
          <w:szCs w:val="18"/>
        </w:rPr>
        <w:t>号</w:t>
      </w:r>
      <w:r w:rsidRPr="00E03365">
        <w:rPr>
          <w:rFonts w:ascii="微软雅黑" w:eastAsia="微软雅黑" w:hAnsi="微软雅黑" w:hint="eastAsia"/>
          <w:sz w:val="18"/>
          <w:szCs w:val="18"/>
        </w:rPr>
        <w:t>长安</w:t>
      </w:r>
      <w:proofErr w:type="gramStart"/>
      <w:r w:rsidRPr="00E03365">
        <w:rPr>
          <w:rFonts w:ascii="微软雅黑" w:eastAsia="微软雅黑" w:hAnsi="微软雅黑" w:hint="eastAsia"/>
          <w:sz w:val="18"/>
          <w:szCs w:val="18"/>
        </w:rPr>
        <w:t>驿</w:t>
      </w:r>
      <w:proofErr w:type="gramEnd"/>
      <w:r w:rsidRPr="00E03365">
        <w:rPr>
          <w:rFonts w:ascii="微软雅黑" w:eastAsia="微软雅黑" w:hAnsi="微软雅黑" w:hint="eastAsia"/>
          <w:sz w:val="18"/>
          <w:szCs w:val="18"/>
        </w:rPr>
        <w:t xml:space="preserve">A座2610室 </w:t>
      </w:r>
      <w:r w:rsidR="00783FAE">
        <w:rPr>
          <w:rFonts w:ascii="微软雅黑" w:eastAsia="微软雅黑" w:hAnsi="微软雅黑" w:hint="eastAsia"/>
          <w:sz w:val="18"/>
          <w:szCs w:val="18"/>
        </w:rPr>
        <w:t xml:space="preserve"> </w:t>
      </w:r>
      <w:r w:rsidRPr="00E03365">
        <w:rPr>
          <w:rFonts w:ascii="微软雅黑" w:eastAsia="微软雅黑" w:hAnsi="微软雅黑" w:hint="eastAsia"/>
          <w:sz w:val="18"/>
          <w:szCs w:val="18"/>
        </w:rPr>
        <w:t>邮编：100022</w:t>
      </w:r>
    </w:p>
    <w:p w:rsidR="007D7570" w:rsidRPr="00CF7E69" w:rsidRDefault="009F5A3B" w:rsidP="0051421C">
      <w:pPr>
        <w:spacing w:line="0" w:lineRule="atLeast"/>
        <w:rPr>
          <w:rFonts w:ascii="微软雅黑" w:eastAsia="微软雅黑" w:hAnsi="微软雅黑"/>
          <w:sz w:val="18"/>
          <w:szCs w:val="18"/>
        </w:rPr>
      </w:pPr>
      <w:r>
        <w:rPr>
          <w:rFonts w:ascii="微软雅黑" w:eastAsia="微软雅黑" w:hAnsi="微软雅黑" w:hint="eastAsia"/>
          <w:sz w:val="18"/>
          <w:szCs w:val="18"/>
        </w:rPr>
        <w:t xml:space="preserve">联系人：刘为 </w:t>
      </w:r>
      <w:r w:rsidR="00BF2B1B">
        <w:rPr>
          <w:rFonts w:ascii="微软雅黑" w:eastAsia="微软雅黑" w:hAnsi="微软雅黑" w:hint="eastAsia"/>
          <w:sz w:val="18"/>
          <w:szCs w:val="18"/>
        </w:rPr>
        <w:t xml:space="preserve">       </w:t>
      </w:r>
      <w:r w:rsidRPr="00E03365">
        <w:rPr>
          <w:rFonts w:ascii="微软雅黑" w:eastAsia="微软雅黑" w:hAnsi="微软雅黑" w:hint="eastAsia"/>
          <w:sz w:val="18"/>
          <w:szCs w:val="18"/>
        </w:rPr>
        <w:t>电话：(86 10) 6566 7066 ext. 808</w:t>
      </w:r>
    </w:p>
    <w:p w:rsidR="00CB63CA" w:rsidRPr="00CB63CA" w:rsidRDefault="009F5A3B" w:rsidP="0051421C">
      <w:pPr>
        <w:spacing w:line="0" w:lineRule="atLeast"/>
        <w:rPr>
          <w:rFonts w:ascii="微软雅黑" w:eastAsia="微软雅黑" w:hAnsi="微软雅黑"/>
          <w:sz w:val="18"/>
          <w:szCs w:val="18"/>
        </w:rPr>
      </w:pPr>
      <w:r w:rsidRPr="00E03365">
        <w:rPr>
          <w:rFonts w:ascii="微软雅黑" w:eastAsia="微软雅黑" w:hAnsi="微软雅黑" w:hint="eastAsia"/>
          <w:sz w:val="18"/>
          <w:szCs w:val="18"/>
        </w:rPr>
        <w:t>传真：(86 10) 6566 6983</w:t>
      </w:r>
    </w:p>
    <w:p w:rsidR="007D7570" w:rsidRDefault="009F5A3B" w:rsidP="0051421C">
      <w:pPr>
        <w:spacing w:line="0" w:lineRule="atLeast"/>
        <w:rPr>
          <w:rStyle w:val="a3"/>
          <w:sz w:val="18"/>
          <w:szCs w:val="18"/>
        </w:rPr>
      </w:pPr>
      <w:r w:rsidRPr="00E03365">
        <w:rPr>
          <w:rFonts w:ascii="微软雅黑" w:eastAsia="微软雅黑" w:hAnsi="微软雅黑" w:hint="eastAsia"/>
          <w:sz w:val="18"/>
          <w:szCs w:val="18"/>
        </w:rPr>
        <w:t>电邮：</w:t>
      </w:r>
      <w:hyperlink r:id="rId10" w:history="1">
        <w:r w:rsidRPr="00E03365">
          <w:rPr>
            <w:rStyle w:val="a3"/>
            <w:rFonts w:hint="eastAsia"/>
            <w:sz w:val="18"/>
            <w:szCs w:val="18"/>
          </w:rPr>
          <w:t>wei.liu@cnesa.org</w:t>
        </w:r>
      </w:hyperlink>
    </w:p>
    <w:p w:rsidR="0003082A" w:rsidRDefault="0003082A" w:rsidP="0051421C">
      <w:pPr>
        <w:spacing w:line="0" w:lineRule="atLeast"/>
        <w:rPr>
          <w:rStyle w:val="a3"/>
          <w:sz w:val="18"/>
          <w:szCs w:val="18"/>
        </w:rPr>
      </w:pPr>
    </w:p>
    <w:p w:rsidR="0003082A" w:rsidRPr="00CB63CA" w:rsidRDefault="0003082A" w:rsidP="0051421C">
      <w:pPr>
        <w:spacing w:line="0" w:lineRule="atLeast"/>
        <w:rPr>
          <w:rFonts w:ascii="微软雅黑" w:eastAsia="微软雅黑" w:hAnsi="微软雅黑"/>
          <w:sz w:val="18"/>
          <w:szCs w:val="18"/>
        </w:rPr>
      </w:pPr>
    </w:p>
    <w:tbl>
      <w:tblPr>
        <w:tblW w:w="10061" w:type="dxa"/>
        <w:jc w:val="center"/>
        <w:tblInd w:w="-8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668"/>
        <w:gridCol w:w="1521"/>
        <w:gridCol w:w="1118"/>
        <w:gridCol w:w="1490"/>
        <w:gridCol w:w="972"/>
        <w:gridCol w:w="2292"/>
      </w:tblGrid>
      <w:tr w:rsidR="0003082A" w:rsidRPr="003F7EC8" w:rsidTr="0003082A">
        <w:trPr>
          <w:trHeight w:val="389"/>
          <w:jc w:val="center"/>
        </w:trPr>
        <w:tc>
          <w:tcPr>
            <w:tcW w:w="2668" w:type="dxa"/>
            <w:vAlign w:val="center"/>
          </w:tcPr>
          <w:p w:rsidR="0003082A" w:rsidRDefault="002118E5" w:rsidP="0003082A">
            <w:pPr>
              <w:snapToGrid w:val="0"/>
              <w:spacing w:beforeLines="18" w:before="64" w:line="281" w:lineRule="auto"/>
              <w:jc w:val="center"/>
              <w:rPr>
                <w:color w:val="000000"/>
                <w:position w:val="6"/>
                <w:szCs w:val="21"/>
              </w:rPr>
            </w:pPr>
            <w:r>
              <w:rPr>
                <w:rFonts w:hint="eastAsia"/>
                <w:color w:val="000000"/>
                <w:position w:val="6"/>
                <w:szCs w:val="21"/>
              </w:rPr>
              <w:t>技术</w:t>
            </w:r>
            <w:r w:rsidR="0003082A">
              <w:rPr>
                <w:color w:val="000000"/>
                <w:position w:val="6"/>
                <w:szCs w:val="21"/>
              </w:rPr>
              <w:t>名称</w:t>
            </w:r>
          </w:p>
        </w:tc>
        <w:tc>
          <w:tcPr>
            <w:tcW w:w="7393" w:type="dxa"/>
            <w:gridSpan w:val="5"/>
            <w:vAlign w:val="center"/>
          </w:tcPr>
          <w:p w:rsidR="0003082A" w:rsidRDefault="0003082A" w:rsidP="0003082A">
            <w:pPr>
              <w:snapToGrid w:val="0"/>
              <w:spacing w:beforeLines="18" w:before="64" w:line="281" w:lineRule="auto"/>
              <w:jc w:val="center"/>
              <w:rPr>
                <w:color w:val="000000"/>
                <w:position w:val="6"/>
                <w:szCs w:val="21"/>
              </w:rPr>
            </w:pPr>
          </w:p>
        </w:tc>
      </w:tr>
      <w:tr w:rsidR="0003082A" w:rsidRPr="003F7EC8" w:rsidTr="0003082A">
        <w:trPr>
          <w:trHeight w:val="389"/>
          <w:jc w:val="center"/>
        </w:trPr>
        <w:tc>
          <w:tcPr>
            <w:tcW w:w="2668" w:type="dxa"/>
            <w:vAlign w:val="center"/>
          </w:tcPr>
          <w:p w:rsidR="0003082A" w:rsidRDefault="002118E5" w:rsidP="002118E5">
            <w:pPr>
              <w:snapToGrid w:val="0"/>
              <w:spacing w:beforeLines="18" w:before="64" w:line="281" w:lineRule="auto"/>
              <w:jc w:val="center"/>
              <w:rPr>
                <w:color w:val="000000"/>
                <w:position w:val="6"/>
                <w:szCs w:val="21"/>
              </w:rPr>
            </w:pPr>
            <w:r>
              <w:rPr>
                <w:rFonts w:hint="eastAsia"/>
                <w:color w:val="000000"/>
                <w:position w:val="6"/>
                <w:szCs w:val="21"/>
              </w:rPr>
              <w:t>申报</w:t>
            </w:r>
            <w:r w:rsidR="0003082A">
              <w:rPr>
                <w:color w:val="000000"/>
                <w:position w:val="6"/>
                <w:szCs w:val="21"/>
              </w:rPr>
              <w:t>单位</w:t>
            </w:r>
          </w:p>
        </w:tc>
        <w:tc>
          <w:tcPr>
            <w:tcW w:w="7393" w:type="dxa"/>
            <w:gridSpan w:val="5"/>
            <w:vAlign w:val="center"/>
          </w:tcPr>
          <w:p w:rsidR="0003082A" w:rsidRDefault="0003082A" w:rsidP="0003082A">
            <w:pPr>
              <w:snapToGrid w:val="0"/>
              <w:spacing w:beforeLines="18" w:before="64" w:line="281" w:lineRule="auto"/>
              <w:jc w:val="center"/>
              <w:rPr>
                <w:color w:val="000000"/>
                <w:position w:val="6"/>
                <w:szCs w:val="21"/>
              </w:rPr>
            </w:pPr>
          </w:p>
        </w:tc>
      </w:tr>
      <w:tr w:rsidR="00A97956" w:rsidRPr="003F7EC8" w:rsidTr="0003082A">
        <w:trPr>
          <w:trHeight w:val="389"/>
          <w:jc w:val="center"/>
        </w:trPr>
        <w:tc>
          <w:tcPr>
            <w:tcW w:w="2668" w:type="dxa"/>
            <w:vAlign w:val="center"/>
          </w:tcPr>
          <w:p w:rsidR="00A97956" w:rsidRDefault="00A97956" w:rsidP="002118E5">
            <w:pPr>
              <w:snapToGrid w:val="0"/>
              <w:spacing w:beforeLines="18" w:before="64" w:line="281" w:lineRule="auto"/>
              <w:jc w:val="center"/>
              <w:rPr>
                <w:rFonts w:hint="eastAsia"/>
                <w:color w:val="000000"/>
                <w:position w:val="6"/>
                <w:szCs w:val="21"/>
              </w:rPr>
            </w:pPr>
            <w:r>
              <w:rPr>
                <w:rFonts w:hint="eastAsia"/>
                <w:color w:val="000000"/>
                <w:position w:val="6"/>
                <w:szCs w:val="21"/>
              </w:rPr>
              <w:t>推荐人</w:t>
            </w:r>
          </w:p>
        </w:tc>
        <w:tc>
          <w:tcPr>
            <w:tcW w:w="7393" w:type="dxa"/>
            <w:gridSpan w:val="5"/>
            <w:vAlign w:val="center"/>
          </w:tcPr>
          <w:p w:rsidR="00A97956" w:rsidRDefault="00A97956" w:rsidP="0003082A">
            <w:pPr>
              <w:snapToGrid w:val="0"/>
              <w:spacing w:beforeLines="18" w:before="64" w:line="281" w:lineRule="auto"/>
              <w:jc w:val="center"/>
              <w:rPr>
                <w:color w:val="000000"/>
                <w:position w:val="6"/>
                <w:szCs w:val="21"/>
              </w:rPr>
            </w:pPr>
          </w:p>
        </w:tc>
      </w:tr>
      <w:tr w:rsidR="0003082A" w:rsidRPr="00FE5B0A" w:rsidTr="0003082A">
        <w:trPr>
          <w:trHeight w:val="389"/>
          <w:jc w:val="center"/>
        </w:trPr>
        <w:tc>
          <w:tcPr>
            <w:tcW w:w="2668" w:type="dxa"/>
            <w:vMerge w:val="restart"/>
            <w:vAlign w:val="center"/>
          </w:tcPr>
          <w:p w:rsidR="0003082A" w:rsidRPr="00FE5B0A" w:rsidRDefault="002118E5" w:rsidP="0003082A">
            <w:pPr>
              <w:snapToGrid w:val="0"/>
              <w:spacing w:beforeLines="18" w:before="64" w:line="281" w:lineRule="auto"/>
              <w:jc w:val="center"/>
              <w:rPr>
                <w:position w:val="6"/>
                <w:szCs w:val="21"/>
              </w:rPr>
            </w:pPr>
            <w:r>
              <w:rPr>
                <w:rFonts w:hint="eastAsia"/>
                <w:position w:val="6"/>
                <w:szCs w:val="21"/>
              </w:rPr>
              <w:t>企业</w:t>
            </w:r>
            <w:r w:rsidR="0003082A" w:rsidRPr="00FE5B0A">
              <w:rPr>
                <w:rFonts w:hint="eastAsia"/>
                <w:position w:val="6"/>
                <w:szCs w:val="21"/>
              </w:rPr>
              <w:t>联系人</w:t>
            </w:r>
          </w:p>
        </w:tc>
        <w:tc>
          <w:tcPr>
            <w:tcW w:w="1521" w:type="dxa"/>
            <w:vMerge w:val="restart"/>
            <w:vAlign w:val="center"/>
          </w:tcPr>
          <w:p w:rsidR="0003082A" w:rsidRPr="00FE5B0A" w:rsidRDefault="0003082A" w:rsidP="0003082A">
            <w:pPr>
              <w:snapToGrid w:val="0"/>
              <w:spacing w:beforeLines="18" w:before="64" w:line="281" w:lineRule="auto"/>
              <w:jc w:val="center"/>
              <w:rPr>
                <w:position w:val="6"/>
                <w:szCs w:val="21"/>
              </w:rPr>
            </w:pPr>
          </w:p>
        </w:tc>
        <w:tc>
          <w:tcPr>
            <w:tcW w:w="1118" w:type="dxa"/>
            <w:vAlign w:val="center"/>
          </w:tcPr>
          <w:p w:rsidR="0003082A" w:rsidRPr="00FE5B0A" w:rsidRDefault="0003082A" w:rsidP="0003082A">
            <w:pPr>
              <w:snapToGrid w:val="0"/>
              <w:spacing w:beforeLines="18" w:before="64" w:line="281" w:lineRule="auto"/>
              <w:jc w:val="center"/>
              <w:rPr>
                <w:position w:val="6"/>
                <w:szCs w:val="21"/>
              </w:rPr>
            </w:pPr>
            <w:r w:rsidRPr="00FE5B0A">
              <w:rPr>
                <w:rFonts w:hint="eastAsia"/>
                <w:position w:val="6"/>
                <w:szCs w:val="21"/>
              </w:rPr>
              <w:t>电话</w:t>
            </w:r>
          </w:p>
        </w:tc>
        <w:tc>
          <w:tcPr>
            <w:tcW w:w="1490" w:type="dxa"/>
            <w:vAlign w:val="center"/>
          </w:tcPr>
          <w:p w:rsidR="0003082A" w:rsidRPr="00FE5B0A" w:rsidRDefault="0003082A" w:rsidP="0003082A">
            <w:pPr>
              <w:snapToGrid w:val="0"/>
              <w:spacing w:beforeLines="18" w:before="64" w:line="281" w:lineRule="auto"/>
              <w:jc w:val="center"/>
              <w:rPr>
                <w:position w:val="6"/>
                <w:szCs w:val="21"/>
              </w:rPr>
            </w:pPr>
          </w:p>
        </w:tc>
        <w:tc>
          <w:tcPr>
            <w:tcW w:w="972" w:type="dxa"/>
            <w:vAlign w:val="center"/>
          </w:tcPr>
          <w:p w:rsidR="0003082A" w:rsidRPr="00FE5B0A" w:rsidRDefault="0003082A" w:rsidP="0003082A">
            <w:pPr>
              <w:snapToGrid w:val="0"/>
              <w:spacing w:beforeLines="18" w:before="64" w:line="281" w:lineRule="auto"/>
              <w:jc w:val="center"/>
              <w:rPr>
                <w:position w:val="6"/>
                <w:szCs w:val="21"/>
              </w:rPr>
            </w:pPr>
            <w:r w:rsidRPr="00FE5B0A">
              <w:rPr>
                <w:position w:val="6"/>
                <w:szCs w:val="21"/>
              </w:rPr>
              <w:t>Email</w:t>
            </w:r>
          </w:p>
        </w:tc>
        <w:tc>
          <w:tcPr>
            <w:tcW w:w="2292" w:type="dxa"/>
            <w:vAlign w:val="center"/>
          </w:tcPr>
          <w:p w:rsidR="0003082A" w:rsidRPr="00FE5B0A" w:rsidRDefault="0003082A" w:rsidP="0003082A">
            <w:pPr>
              <w:snapToGrid w:val="0"/>
              <w:spacing w:beforeLines="18" w:before="64" w:line="281" w:lineRule="auto"/>
              <w:jc w:val="center"/>
              <w:rPr>
                <w:position w:val="6"/>
                <w:szCs w:val="21"/>
              </w:rPr>
            </w:pPr>
          </w:p>
        </w:tc>
      </w:tr>
      <w:tr w:rsidR="0003082A" w:rsidRPr="00FE5B0A" w:rsidTr="0003082A">
        <w:trPr>
          <w:trHeight w:val="389"/>
          <w:jc w:val="center"/>
        </w:trPr>
        <w:tc>
          <w:tcPr>
            <w:tcW w:w="2668" w:type="dxa"/>
            <w:vMerge/>
            <w:vAlign w:val="center"/>
          </w:tcPr>
          <w:p w:rsidR="0003082A" w:rsidRPr="00FE5B0A" w:rsidRDefault="0003082A" w:rsidP="0003082A">
            <w:pPr>
              <w:snapToGrid w:val="0"/>
              <w:spacing w:beforeLines="18" w:before="64" w:line="281" w:lineRule="auto"/>
              <w:jc w:val="center"/>
              <w:rPr>
                <w:position w:val="6"/>
                <w:szCs w:val="21"/>
              </w:rPr>
            </w:pPr>
          </w:p>
        </w:tc>
        <w:tc>
          <w:tcPr>
            <w:tcW w:w="1521" w:type="dxa"/>
            <w:vMerge/>
            <w:vAlign w:val="center"/>
          </w:tcPr>
          <w:p w:rsidR="0003082A" w:rsidRPr="00FE5B0A" w:rsidRDefault="0003082A" w:rsidP="0003082A">
            <w:pPr>
              <w:snapToGrid w:val="0"/>
              <w:spacing w:beforeLines="18" w:before="64" w:line="281" w:lineRule="auto"/>
              <w:jc w:val="center"/>
              <w:rPr>
                <w:position w:val="6"/>
                <w:szCs w:val="21"/>
              </w:rPr>
            </w:pPr>
          </w:p>
        </w:tc>
        <w:tc>
          <w:tcPr>
            <w:tcW w:w="1118" w:type="dxa"/>
            <w:vAlign w:val="center"/>
          </w:tcPr>
          <w:p w:rsidR="0003082A" w:rsidRPr="00FE5B0A" w:rsidRDefault="0003082A" w:rsidP="0003082A">
            <w:pPr>
              <w:snapToGrid w:val="0"/>
              <w:spacing w:beforeLines="18" w:before="64" w:line="281" w:lineRule="auto"/>
              <w:jc w:val="center"/>
              <w:rPr>
                <w:position w:val="6"/>
                <w:szCs w:val="21"/>
              </w:rPr>
            </w:pPr>
            <w:r w:rsidRPr="00FE5B0A">
              <w:rPr>
                <w:rFonts w:hint="eastAsia"/>
                <w:position w:val="6"/>
                <w:szCs w:val="21"/>
              </w:rPr>
              <w:t>手机</w:t>
            </w:r>
          </w:p>
        </w:tc>
        <w:tc>
          <w:tcPr>
            <w:tcW w:w="1490" w:type="dxa"/>
            <w:vAlign w:val="center"/>
          </w:tcPr>
          <w:p w:rsidR="0003082A" w:rsidRPr="00FE5B0A" w:rsidRDefault="0003082A" w:rsidP="0003082A">
            <w:pPr>
              <w:snapToGrid w:val="0"/>
              <w:spacing w:beforeLines="18" w:before="64" w:line="281" w:lineRule="auto"/>
              <w:jc w:val="center"/>
              <w:rPr>
                <w:position w:val="6"/>
                <w:szCs w:val="21"/>
              </w:rPr>
            </w:pPr>
          </w:p>
        </w:tc>
        <w:tc>
          <w:tcPr>
            <w:tcW w:w="972" w:type="dxa"/>
            <w:vAlign w:val="center"/>
          </w:tcPr>
          <w:p w:rsidR="0003082A" w:rsidRPr="00FE5B0A" w:rsidRDefault="0003082A" w:rsidP="0003082A">
            <w:pPr>
              <w:snapToGrid w:val="0"/>
              <w:spacing w:beforeLines="18" w:before="64" w:line="281" w:lineRule="auto"/>
              <w:jc w:val="center"/>
              <w:rPr>
                <w:position w:val="6"/>
                <w:szCs w:val="21"/>
              </w:rPr>
            </w:pPr>
            <w:r w:rsidRPr="00FE5B0A">
              <w:rPr>
                <w:rFonts w:hint="eastAsia"/>
                <w:position w:val="6"/>
                <w:szCs w:val="21"/>
              </w:rPr>
              <w:t>传真</w:t>
            </w:r>
          </w:p>
        </w:tc>
        <w:tc>
          <w:tcPr>
            <w:tcW w:w="2292" w:type="dxa"/>
            <w:vAlign w:val="center"/>
          </w:tcPr>
          <w:p w:rsidR="0003082A" w:rsidRPr="00FE5B0A" w:rsidRDefault="0003082A" w:rsidP="0003082A">
            <w:pPr>
              <w:snapToGrid w:val="0"/>
              <w:spacing w:beforeLines="18" w:before="64" w:line="281" w:lineRule="auto"/>
              <w:jc w:val="center"/>
              <w:rPr>
                <w:position w:val="6"/>
                <w:szCs w:val="21"/>
              </w:rPr>
            </w:pPr>
          </w:p>
        </w:tc>
        <w:bookmarkStart w:id="0" w:name="_GoBack"/>
        <w:bookmarkEnd w:id="0"/>
      </w:tr>
      <w:tr w:rsidR="002118E5" w:rsidRPr="00FE5B0A" w:rsidTr="0003082A">
        <w:trPr>
          <w:trHeight w:val="389"/>
          <w:jc w:val="center"/>
        </w:trPr>
        <w:tc>
          <w:tcPr>
            <w:tcW w:w="2668" w:type="dxa"/>
            <w:vAlign w:val="center"/>
          </w:tcPr>
          <w:p w:rsidR="002118E5" w:rsidRPr="00FE5B0A" w:rsidRDefault="002118E5" w:rsidP="0003082A">
            <w:pPr>
              <w:snapToGrid w:val="0"/>
              <w:spacing w:beforeLines="18" w:before="64" w:line="281" w:lineRule="auto"/>
              <w:jc w:val="center"/>
              <w:rPr>
                <w:position w:val="6"/>
                <w:szCs w:val="21"/>
              </w:rPr>
            </w:pPr>
            <w:r>
              <w:rPr>
                <w:rFonts w:hint="eastAsia"/>
                <w:position w:val="6"/>
                <w:szCs w:val="21"/>
              </w:rPr>
              <w:t>主要</w:t>
            </w:r>
            <w:r w:rsidRPr="00FE5B0A">
              <w:rPr>
                <w:position w:val="6"/>
                <w:szCs w:val="21"/>
              </w:rPr>
              <w:t>技术</w:t>
            </w:r>
            <w:r>
              <w:rPr>
                <w:rFonts w:hint="eastAsia"/>
                <w:position w:val="6"/>
                <w:szCs w:val="21"/>
              </w:rPr>
              <w:t>研发负责人</w:t>
            </w:r>
          </w:p>
        </w:tc>
        <w:tc>
          <w:tcPr>
            <w:tcW w:w="1521" w:type="dxa"/>
            <w:vAlign w:val="center"/>
          </w:tcPr>
          <w:p w:rsidR="002118E5" w:rsidRPr="00FE5B0A" w:rsidRDefault="002118E5" w:rsidP="0003082A">
            <w:pPr>
              <w:snapToGrid w:val="0"/>
              <w:spacing w:beforeLines="18" w:before="64" w:line="281" w:lineRule="auto"/>
              <w:jc w:val="center"/>
              <w:rPr>
                <w:position w:val="6"/>
                <w:szCs w:val="21"/>
              </w:rPr>
            </w:pPr>
          </w:p>
        </w:tc>
        <w:tc>
          <w:tcPr>
            <w:tcW w:w="1118" w:type="dxa"/>
            <w:vAlign w:val="center"/>
          </w:tcPr>
          <w:p w:rsidR="002118E5" w:rsidRPr="00FE5B0A" w:rsidRDefault="002118E5" w:rsidP="0003082A">
            <w:pPr>
              <w:snapToGrid w:val="0"/>
              <w:spacing w:beforeLines="18" w:before="64" w:line="281" w:lineRule="auto"/>
              <w:jc w:val="center"/>
              <w:rPr>
                <w:position w:val="6"/>
                <w:szCs w:val="21"/>
              </w:rPr>
            </w:pPr>
            <w:r>
              <w:rPr>
                <w:rFonts w:hint="eastAsia"/>
                <w:position w:val="6"/>
                <w:szCs w:val="21"/>
              </w:rPr>
              <w:t>职务</w:t>
            </w:r>
          </w:p>
        </w:tc>
        <w:tc>
          <w:tcPr>
            <w:tcW w:w="1490" w:type="dxa"/>
            <w:vAlign w:val="center"/>
          </w:tcPr>
          <w:p w:rsidR="002118E5" w:rsidRPr="00FE5B0A" w:rsidRDefault="002118E5" w:rsidP="0003082A">
            <w:pPr>
              <w:snapToGrid w:val="0"/>
              <w:spacing w:beforeLines="18" w:before="64" w:line="281" w:lineRule="auto"/>
              <w:jc w:val="center"/>
              <w:rPr>
                <w:position w:val="6"/>
                <w:szCs w:val="21"/>
              </w:rPr>
            </w:pPr>
          </w:p>
        </w:tc>
        <w:tc>
          <w:tcPr>
            <w:tcW w:w="972" w:type="dxa"/>
            <w:vAlign w:val="center"/>
          </w:tcPr>
          <w:p w:rsidR="002118E5" w:rsidRPr="00FE5B0A" w:rsidRDefault="002118E5" w:rsidP="0003082A">
            <w:pPr>
              <w:snapToGrid w:val="0"/>
              <w:spacing w:beforeLines="18" w:before="64" w:line="281" w:lineRule="auto"/>
              <w:jc w:val="center"/>
              <w:rPr>
                <w:position w:val="6"/>
                <w:szCs w:val="21"/>
              </w:rPr>
            </w:pPr>
            <w:r>
              <w:rPr>
                <w:rFonts w:hint="eastAsia"/>
                <w:position w:val="6"/>
                <w:szCs w:val="21"/>
              </w:rPr>
              <w:t>手机</w:t>
            </w:r>
          </w:p>
        </w:tc>
        <w:tc>
          <w:tcPr>
            <w:tcW w:w="2292" w:type="dxa"/>
            <w:vAlign w:val="center"/>
          </w:tcPr>
          <w:p w:rsidR="002118E5" w:rsidRPr="00FE5B0A" w:rsidRDefault="002118E5" w:rsidP="0003082A">
            <w:pPr>
              <w:snapToGrid w:val="0"/>
              <w:spacing w:beforeLines="18" w:before="64" w:line="281" w:lineRule="auto"/>
              <w:jc w:val="center"/>
              <w:rPr>
                <w:position w:val="6"/>
                <w:szCs w:val="21"/>
              </w:rPr>
            </w:pPr>
          </w:p>
        </w:tc>
      </w:tr>
      <w:tr w:rsidR="0003082A" w:rsidRPr="00FE5B0A" w:rsidTr="0003082A">
        <w:trPr>
          <w:trHeight w:val="389"/>
          <w:jc w:val="center"/>
        </w:trPr>
        <w:tc>
          <w:tcPr>
            <w:tcW w:w="2668" w:type="dxa"/>
            <w:vAlign w:val="center"/>
          </w:tcPr>
          <w:p w:rsidR="0003082A" w:rsidRPr="00FE5B0A" w:rsidRDefault="0003082A" w:rsidP="0003082A">
            <w:pPr>
              <w:snapToGrid w:val="0"/>
              <w:spacing w:beforeLines="18" w:before="64" w:line="281" w:lineRule="auto"/>
              <w:jc w:val="center"/>
              <w:rPr>
                <w:position w:val="6"/>
                <w:szCs w:val="21"/>
              </w:rPr>
            </w:pPr>
            <w:r w:rsidRPr="00FE5B0A">
              <w:rPr>
                <w:position w:val="6"/>
                <w:szCs w:val="21"/>
              </w:rPr>
              <w:t>通讯地址</w:t>
            </w:r>
          </w:p>
        </w:tc>
        <w:tc>
          <w:tcPr>
            <w:tcW w:w="4129" w:type="dxa"/>
            <w:gridSpan w:val="3"/>
            <w:vAlign w:val="center"/>
          </w:tcPr>
          <w:p w:rsidR="0003082A" w:rsidRPr="00FE5B0A" w:rsidRDefault="0003082A" w:rsidP="0003082A">
            <w:pPr>
              <w:snapToGrid w:val="0"/>
              <w:spacing w:beforeLines="18" w:before="64" w:line="281" w:lineRule="auto"/>
              <w:jc w:val="center"/>
              <w:rPr>
                <w:position w:val="6"/>
                <w:szCs w:val="21"/>
              </w:rPr>
            </w:pPr>
          </w:p>
        </w:tc>
        <w:tc>
          <w:tcPr>
            <w:tcW w:w="972" w:type="dxa"/>
            <w:vAlign w:val="center"/>
          </w:tcPr>
          <w:p w:rsidR="0003082A" w:rsidRPr="00FE5B0A" w:rsidRDefault="0003082A" w:rsidP="0003082A">
            <w:pPr>
              <w:snapToGrid w:val="0"/>
              <w:spacing w:beforeLines="18" w:before="64" w:line="281" w:lineRule="auto"/>
              <w:jc w:val="center"/>
              <w:rPr>
                <w:position w:val="6"/>
                <w:szCs w:val="21"/>
              </w:rPr>
            </w:pPr>
            <w:r w:rsidRPr="00FE5B0A">
              <w:rPr>
                <w:position w:val="6"/>
                <w:szCs w:val="21"/>
              </w:rPr>
              <w:t>邮政编码</w:t>
            </w:r>
          </w:p>
        </w:tc>
        <w:tc>
          <w:tcPr>
            <w:tcW w:w="2292" w:type="dxa"/>
            <w:vAlign w:val="center"/>
          </w:tcPr>
          <w:p w:rsidR="0003082A" w:rsidRPr="00FE5B0A" w:rsidRDefault="0003082A" w:rsidP="0003082A">
            <w:pPr>
              <w:snapToGrid w:val="0"/>
              <w:spacing w:beforeLines="18" w:before="64" w:line="281" w:lineRule="auto"/>
              <w:jc w:val="center"/>
              <w:rPr>
                <w:position w:val="6"/>
                <w:szCs w:val="21"/>
              </w:rPr>
            </w:pPr>
          </w:p>
        </w:tc>
      </w:tr>
      <w:tr w:rsidR="00F16813" w:rsidRPr="00FE5B0A" w:rsidTr="00F16813">
        <w:trPr>
          <w:trHeight w:val="1984"/>
          <w:jc w:val="center"/>
        </w:trPr>
        <w:tc>
          <w:tcPr>
            <w:tcW w:w="2668" w:type="dxa"/>
            <w:vAlign w:val="center"/>
          </w:tcPr>
          <w:p w:rsidR="00F16813" w:rsidRPr="00FE5B0A" w:rsidRDefault="00F16813" w:rsidP="00F16813">
            <w:pPr>
              <w:snapToGrid w:val="0"/>
              <w:spacing w:beforeLines="18" w:before="64" w:line="281" w:lineRule="auto"/>
              <w:jc w:val="center"/>
              <w:rPr>
                <w:position w:val="6"/>
                <w:szCs w:val="21"/>
              </w:rPr>
            </w:pPr>
            <w:r>
              <w:rPr>
                <w:rFonts w:hint="eastAsia"/>
                <w:position w:val="6"/>
                <w:szCs w:val="21"/>
              </w:rPr>
              <w:t>技术研发背景</w:t>
            </w:r>
          </w:p>
        </w:tc>
        <w:tc>
          <w:tcPr>
            <w:tcW w:w="7393" w:type="dxa"/>
            <w:gridSpan w:val="5"/>
            <w:vAlign w:val="center"/>
          </w:tcPr>
          <w:p w:rsidR="00F16813" w:rsidRPr="002118E5" w:rsidRDefault="00F16813" w:rsidP="0003082A">
            <w:pPr>
              <w:snapToGrid w:val="0"/>
              <w:spacing w:beforeLines="18" w:before="64" w:line="281" w:lineRule="auto"/>
              <w:jc w:val="center"/>
              <w:rPr>
                <w:i/>
                <w:position w:val="6"/>
                <w:szCs w:val="21"/>
              </w:rPr>
            </w:pPr>
            <w:r w:rsidRPr="002118E5">
              <w:rPr>
                <w:rFonts w:hint="eastAsia"/>
                <w:i/>
                <w:position w:val="6"/>
                <w:szCs w:val="21"/>
              </w:rPr>
              <w:t>1000</w:t>
            </w:r>
            <w:r w:rsidRPr="002118E5">
              <w:rPr>
                <w:rFonts w:hint="eastAsia"/>
                <w:i/>
                <w:position w:val="6"/>
                <w:szCs w:val="21"/>
              </w:rPr>
              <w:t>字以内</w:t>
            </w:r>
          </w:p>
        </w:tc>
      </w:tr>
      <w:tr w:rsidR="00F16813" w:rsidRPr="00FE5B0A" w:rsidTr="007B4330">
        <w:trPr>
          <w:trHeight w:val="389"/>
          <w:jc w:val="center"/>
        </w:trPr>
        <w:tc>
          <w:tcPr>
            <w:tcW w:w="2668" w:type="dxa"/>
            <w:vAlign w:val="center"/>
          </w:tcPr>
          <w:p w:rsidR="00F16813" w:rsidRDefault="00F16813" w:rsidP="00F16813">
            <w:pPr>
              <w:snapToGrid w:val="0"/>
              <w:spacing w:beforeLines="18" w:before="64" w:line="281" w:lineRule="auto"/>
              <w:jc w:val="center"/>
              <w:rPr>
                <w:position w:val="6"/>
                <w:szCs w:val="21"/>
              </w:rPr>
            </w:pPr>
            <w:r>
              <w:rPr>
                <w:rFonts w:hint="eastAsia"/>
                <w:position w:val="6"/>
                <w:szCs w:val="21"/>
              </w:rPr>
              <w:t>技术创新性</w:t>
            </w:r>
          </w:p>
        </w:tc>
        <w:tc>
          <w:tcPr>
            <w:tcW w:w="7393" w:type="dxa"/>
            <w:gridSpan w:val="5"/>
            <w:vAlign w:val="center"/>
          </w:tcPr>
          <w:p w:rsidR="00F16813" w:rsidRPr="002118E5" w:rsidRDefault="00F16813" w:rsidP="0003082A">
            <w:pPr>
              <w:snapToGrid w:val="0"/>
              <w:spacing w:beforeLines="18" w:before="64" w:line="281" w:lineRule="auto"/>
              <w:jc w:val="center"/>
              <w:rPr>
                <w:i/>
                <w:position w:val="6"/>
                <w:szCs w:val="21"/>
              </w:rPr>
            </w:pPr>
            <w:r w:rsidRPr="002118E5">
              <w:rPr>
                <w:rFonts w:hint="eastAsia"/>
                <w:i/>
                <w:position w:val="6"/>
                <w:szCs w:val="21"/>
              </w:rPr>
              <w:t>500</w:t>
            </w:r>
            <w:r w:rsidRPr="002118E5">
              <w:rPr>
                <w:rFonts w:hint="eastAsia"/>
                <w:i/>
                <w:position w:val="6"/>
                <w:szCs w:val="21"/>
              </w:rPr>
              <w:t>字以内</w:t>
            </w:r>
          </w:p>
        </w:tc>
      </w:tr>
      <w:tr w:rsidR="00F16813" w:rsidRPr="00FE5B0A" w:rsidTr="007B4330">
        <w:trPr>
          <w:trHeight w:val="389"/>
          <w:jc w:val="center"/>
        </w:trPr>
        <w:tc>
          <w:tcPr>
            <w:tcW w:w="2668" w:type="dxa"/>
            <w:vAlign w:val="center"/>
          </w:tcPr>
          <w:p w:rsidR="00F16813" w:rsidRDefault="00F16813" w:rsidP="00F16813">
            <w:pPr>
              <w:snapToGrid w:val="0"/>
              <w:spacing w:beforeLines="18" w:before="64" w:line="281" w:lineRule="auto"/>
              <w:jc w:val="center"/>
              <w:rPr>
                <w:position w:val="6"/>
                <w:szCs w:val="21"/>
              </w:rPr>
            </w:pPr>
            <w:r>
              <w:rPr>
                <w:rFonts w:hint="eastAsia"/>
                <w:position w:val="6"/>
                <w:szCs w:val="21"/>
              </w:rPr>
              <w:t>先进性</w:t>
            </w:r>
            <w:r>
              <w:rPr>
                <w:rFonts w:hint="eastAsia"/>
                <w:position w:val="6"/>
                <w:szCs w:val="21"/>
              </w:rPr>
              <w:t>/</w:t>
            </w:r>
            <w:r>
              <w:rPr>
                <w:rFonts w:hint="eastAsia"/>
                <w:position w:val="6"/>
                <w:szCs w:val="21"/>
              </w:rPr>
              <w:t>领先性</w:t>
            </w:r>
          </w:p>
        </w:tc>
        <w:tc>
          <w:tcPr>
            <w:tcW w:w="7393" w:type="dxa"/>
            <w:gridSpan w:val="5"/>
            <w:vAlign w:val="center"/>
          </w:tcPr>
          <w:p w:rsidR="00F16813" w:rsidRPr="002118E5" w:rsidRDefault="00F16813" w:rsidP="0003082A">
            <w:pPr>
              <w:snapToGrid w:val="0"/>
              <w:spacing w:beforeLines="18" w:before="64" w:line="281" w:lineRule="auto"/>
              <w:jc w:val="center"/>
              <w:rPr>
                <w:i/>
                <w:position w:val="6"/>
                <w:szCs w:val="21"/>
              </w:rPr>
            </w:pPr>
            <w:r w:rsidRPr="002118E5">
              <w:rPr>
                <w:rFonts w:hint="eastAsia"/>
                <w:i/>
                <w:position w:val="6"/>
                <w:szCs w:val="21"/>
              </w:rPr>
              <w:t>1000</w:t>
            </w:r>
            <w:r w:rsidRPr="002118E5">
              <w:rPr>
                <w:rFonts w:hint="eastAsia"/>
                <w:i/>
                <w:position w:val="6"/>
                <w:szCs w:val="21"/>
              </w:rPr>
              <w:t>字以内</w:t>
            </w:r>
          </w:p>
        </w:tc>
      </w:tr>
      <w:tr w:rsidR="0003082A" w:rsidRPr="00FE5B0A" w:rsidTr="0003082A">
        <w:trPr>
          <w:trHeight w:val="389"/>
          <w:jc w:val="center"/>
        </w:trPr>
        <w:tc>
          <w:tcPr>
            <w:tcW w:w="2668" w:type="dxa"/>
            <w:vAlign w:val="center"/>
          </w:tcPr>
          <w:p w:rsidR="0003082A" w:rsidRPr="00FE5B0A" w:rsidRDefault="0003082A" w:rsidP="0003082A">
            <w:pPr>
              <w:snapToGrid w:val="0"/>
              <w:spacing w:beforeLines="18" w:before="64" w:line="281" w:lineRule="auto"/>
              <w:jc w:val="center"/>
              <w:rPr>
                <w:position w:val="6"/>
                <w:szCs w:val="21"/>
              </w:rPr>
            </w:pPr>
            <w:r w:rsidRPr="00FE5B0A">
              <w:rPr>
                <w:position w:val="6"/>
                <w:szCs w:val="21"/>
              </w:rPr>
              <w:t>技术成熟度</w:t>
            </w:r>
          </w:p>
        </w:tc>
        <w:tc>
          <w:tcPr>
            <w:tcW w:w="7393" w:type="dxa"/>
            <w:gridSpan w:val="5"/>
            <w:vAlign w:val="center"/>
          </w:tcPr>
          <w:p w:rsidR="0003082A" w:rsidRPr="002118E5" w:rsidRDefault="0003082A" w:rsidP="0003082A">
            <w:pPr>
              <w:snapToGrid w:val="0"/>
              <w:spacing w:beforeLines="18" w:before="64" w:line="281" w:lineRule="auto"/>
              <w:ind w:firstLineChars="100" w:firstLine="210"/>
              <w:rPr>
                <w:i/>
                <w:position w:val="6"/>
                <w:szCs w:val="21"/>
              </w:rPr>
            </w:pPr>
            <w:r w:rsidRPr="002118E5">
              <w:rPr>
                <w:rFonts w:hint="eastAsia"/>
                <w:i/>
                <w:position w:val="6"/>
                <w:szCs w:val="21"/>
              </w:rPr>
              <w:t>填写数字（</w:t>
            </w:r>
            <w:r w:rsidRPr="002118E5">
              <w:rPr>
                <w:i/>
                <w:position w:val="6"/>
                <w:szCs w:val="21"/>
              </w:rPr>
              <w:t>01</w:t>
            </w:r>
            <w:r w:rsidRPr="002118E5">
              <w:rPr>
                <w:i/>
                <w:position w:val="6"/>
                <w:szCs w:val="21"/>
              </w:rPr>
              <w:t>实验室</w:t>
            </w:r>
            <w:r w:rsidRPr="002118E5">
              <w:rPr>
                <w:i/>
                <w:position w:val="6"/>
                <w:szCs w:val="21"/>
              </w:rPr>
              <w:t>(</w:t>
            </w:r>
            <w:r w:rsidRPr="002118E5">
              <w:rPr>
                <w:i/>
                <w:position w:val="6"/>
                <w:szCs w:val="21"/>
              </w:rPr>
              <w:t>或样品</w:t>
            </w:r>
            <w:r w:rsidRPr="002118E5">
              <w:rPr>
                <w:i/>
                <w:position w:val="6"/>
                <w:szCs w:val="21"/>
              </w:rPr>
              <w:t>)  02</w:t>
            </w:r>
            <w:r w:rsidRPr="002118E5">
              <w:rPr>
                <w:i/>
                <w:position w:val="6"/>
                <w:szCs w:val="21"/>
              </w:rPr>
              <w:t>小试</w:t>
            </w:r>
            <w:r w:rsidRPr="002118E5">
              <w:rPr>
                <w:i/>
                <w:position w:val="6"/>
                <w:szCs w:val="21"/>
              </w:rPr>
              <w:t xml:space="preserve">  03</w:t>
            </w:r>
            <w:r w:rsidRPr="002118E5">
              <w:rPr>
                <w:i/>
                <w:position w:val="6"/>
                <w:szCs w:val="21"/>
              </w:rPr>
              <w:t>中试</w:t>
            </w:r>
            <w:r w:rsidRPr="002118E5">
              <w:rPr>
                <w:i/>
                <w:position w:val="6"/>
                <w:szCs w:val="21"/>
              </w:rPr>
              <w:t xml:space="preserve">  04</w:t>
            </w:r>
            <w:r w:rsidRPr="002118E5">
              <w:rPr>
                <w:i/>
                <w:position w:val="6"/>
                <w:szCs w:val="21"/>
              </w:rPr>
              <w:t>形成产品</w:t>
            </w:r>
            <w:r w:rsidRPr="002118E5">
              <w:rPr>
                <w:i/>
                <w:position w:val="6"/>
                <w:szCs w:val="21"/>
              </w:rPr>
              <w:t xml:space="preserve">  05</w:t>
            </w:r>
            <w:r w:rsidRPr="002118E5">
              <w:rPr>
                <w:i/>
                <w:position w:val="6"/>
                <w:szCs w:val="21"/>
              </w:rPr>
              <w:t>其他</w:t>
            </w:r>
            <w:r w:rsidRPr="002118E5">
              <w:rPr>
                <w:rFonts w:hint="eastAsia"/>
                <w:i/>
                <w:position w:val="6"/>
                <w:szCs w:val="21"/>
              </w:rPr>
              <w:t>）</w:t>
            </w:r>
          </w:p>
        </w:tc>
      </w:tr>
      <w:tr w:rsidR="0003082A" w:rsidRPr="00FE5B0A" w:rsidTr="0003082A">
        <w:trPr>
          <w:trHeight w:val="389"/>
          <w:jc w:val="center"/>
        </w:trPr>
        <w:tc>
          <w:tcPr>
            <w:tcW w:w="2668" w:type="dxa"/>
            <w:vAlign w:val="center"/>
          </w:tcPr>
          <w:p w:rsidR="0003082A" w:rsidRPr="00FE5B0A" w:rsidRDefault="00F16813" w:rsidP="0003082A">
            <w:pPr>
              <w:snapToGrid w:val="0"/>
              <w:spacing w:beforeLines="18" w:before="64" w:line="281" w:lineRule="auto"/>
              <w:ind w:leftChars="-50" w:left="-105" w:rightChars="-50" w:right="-105"/>
              <w:jc w:val="center"/>
              <w:rPr>
                <w:position w:val="6"/>
                <w:szCs w:val="21"/>
              </w:rPr>
            </w:pPr>
            <w:r>
              <w:rPr>
                <w:rFonts w:hint="eastAsia"/>
                <w:position w:val="6"/>
                <w:szCs w:val="21"/>
              </w:rPr>
              <w:t>技术</w:t>
            </w:r>
            <w:r w:rsidR="0003082A" w:rsidRPr="00FE5B0A">
              <w:rPr>
                <w:position w:val="6"/>
                <w:szCs w:val="21"/>
              </w:rPr>
              <w:t>应用情况</w:t>
            </w:r>
          </w:p>
        </w:tc>
        <w:tc>
          <w:tcPr>
            <w:tcW w:w="7393" w:type="dxa"/>
            <w:gridSpan w:val="5"/>
            <w:vAlign w:val="center"/>
          </w:tcPr>
          <w:p w:rsidR="0003082A" w:rsidRPr="00FE5B0A" w:rsidRDefault="0003082A" w:rsidP="0003082A">
            <w:pPr>
              <w:snapToGrid w:val="0"/>
              <w:spacing w:beforeLines="18" w:before="64" w:line="281" w:lineRule="auto"/>
              <w:ind w:firstLineChars="100" w:firstLine="210"/>
              <w:rPr>
                <w:i/>
                <w:position w:val="6"/>
                <w:szCs w:val="21"/>
              </w:rPr>
            </w:pPr>
          </w:p>
        </w:tc>
      </w:tr>
      <w:tr w:rsidR="002118E5" w:rsidRPr="00FE5B0A" w:rsidTr="0003082A">
        <w:trPr>
          <w:trHeight w:val="389"/>
          <w:jc w:val="center"/>
        </w:trPr>
        <w:tc>
          <w:tcPr>
            <w:tcW w:w="2668" w:type="dxa"/>
            <w:vAlign w:val="center"/>
          </w:tcPr>
          <w:p w:rsidR="002118E5" w:rsidRDefault="002118E5" w:rsidP="0003082A">
            <w:pPr>
              <w:snapToGrid w:val="0"/>
              <w:spacing w:beforeLines="18" w:before="64" w:line="281" w:lineRule="auto"/>
              <w:ind w:leftChars="-50" w:left="-105" w:rightChars="-50" w:right="-105"/>
              <w:jc w:val="center"/>
              <w:rPr>
                <w:position w:val="6"/>
                <w:szCs w:val="21"/>
              </w:rPr>
            </w:pPr>
            <w:r>
              <w:rPr>
                <w:rFonts w:hint="eastAsia"/>
                <w:position w:val="6"/>
                <w:szCs w:val="21"/>
              </w:rPr>
              <w:t>已</w:t>
            </w:r>
            <w:r w:rsidRPr="00FE5B0A">
              <w:rPr>
                <w:position w:val="6"/>
                <w:szCs w:val="21"/>
              </w:rPr>
              <w:t>获奖</w:t>
            </w:r>
            <w:r>
              <w:rPr>
                <w:rFonts w:hint="eastAsia"/>
                <w:position w:val="6"/>
                <w:szCs w:val="21"/>
              </w:rPr>
              <w:t>情况</w:t>
            </w:r>
          </w:p>
        </w:tc>
        <w:tc>
          <w:tcPr>
            <w:tcW w:w="7393" w:type="dxa"/>
            <w:gridSpan w:val="5"/>
            <w:vAlign w:val="center"/>
          </w:tcPr>
          <w:p w:rsidR="002118E5" w:rsidRPr="00FE5B0A" w:rsidRDefault="002118E5" w:rsidP="0003082A">
            <w:pPr>
              <w:snapToGrid w:val="0"/>
              <w:spacing w:beforeLines="18" w:before="64" w:line="281" w:lineRule="auto"/>
              <w:ind w:firstLineChars="100" w:firstLine="210"/>
              <w:rPr>
                <w:i/>
                <w:position w:val="6"/>
                <w:szCs w:val="21"/>
              </w:rPr>
            </w:pPr>
          </w:p>
        </w:tc>
      </w:tr>
      <w:tr w:rsidR="002118E5" w:rsidRPr="00FE5B0A" w:rsidTr="0003082A">
        <w:trPr>
          <w:trHeight w:val="389"/>
          <w:jc w:val="center"/>
        </w:trPr>
        <w:tc>
          <w:tcPr>
            <w:tcW w:w="2668" w:type="dxa"/>
            <w:vAlign w:val="center"/>
          </w:tcPr>
          <w:p w:rsidR="002118E5" w:rsidRDefault="002118E5" w:rsidP="0003082A">
            <w:pPr>
              <w:snapToGrid w:val="0"/>
              <w:spacing w:beforeLines="18" w:before="64" w:line="281" w:lineRule="auto"/>
              <w:ind w:leftChars="-50" w:left="-105" w:rightChars="-50" w:right="-105"/>
              <w:jc w:val="center"/>
              <w:rPr>
                <w:position w:val="6"/>
                <w:szCs w:val="21"/>
              </w:rPr>
            </w:pPr>
            <w:r>
              <w:rPr>
                <w:rFonts w:hint="eastAsia"/>
                <w:position w:val="6"/>
                <w:szCs w:val="21"/>
              </w:rPr>
              <w:t>附件材料</w:t>
            </w:r>
          </w:p>
        </w:tc>
        <w:tc>
          <w:tcPr>
            <w:tcW w:w="7393" w:type="dxa"/>
            <w:gridSpan w:val="5"/>
            <w:vAlign w:val="center"/>
          </w:tcPr>
          <w:p w:rsidR="002118E5" w:rsidRDefault="002118E5" w:rsidP="0003082A">
            <w:pPr>
              <w:snapToGrid w:val="0"/>
              <w:spacing w:beforeLines="18" w:before="64" w:line="281" w:lineRule="auto"/>
              <w:ind w:firstLineChars="100" w:firstLine="210"/>
              <w:rPr>
                <w:i/>
                <w:position w:val="6"/>
                <w:szCs w:val="21"/>
              </w:rPr>
            </w:pPr>
            <w:r>
              <w:rPr>
                <w:rFonts w:hint="eastAsia"/>
                <w:i/>
                <w:position w:val="6"/>
                <w:szCs w:val="21"/>
              </w:rPr>
              <w:t>写明附件序号及文件名称</w:t>
            </w:r>
          </w:p>
          <w:p w:rsidR="002118E5" w:rsidRDefault="002118E5" w:rsidP="0003082A">
            <w:pPr>
              <w:snapToGrid w:val="0"/>
              <w:spacing w:beforeLines="18" w:before="64" w:line="281" w:lineRule="auto"/>
              <w:ind w:firstLineChars="100" w:firstLine="210"/>
              <w:rPr>
                <w:i/>
                <w:position w:val="6"/>
                <w:szCs w:val="21"/>
              </w:rPr>
            </w:pPr>
          </w:p>
          <w:p w:rsidR="002118E5" w:rsidRDefault="002118E5" w:rsidP="0003082A">
            <w:pPr>
              <w:snapToGrid w:val="0"/>
              <w:spacing w:beforeLines="18" w:before="64" w:line="281" w:lineRule="auto"/>
              <w:ind w:firstLineChars="100" w:firstLine="210"/>
              <w:rPr>
                <w:i/>
                <w:position w:val="6"/>
                <w:szCs w:val="21"/>
              </w:rPr>
            </w:pPr>
          </w:p>
          <w:p w:rsidR="002118E5" w:rsidRPr="002118E5" w:rsidRDefault="002118E5" w:rsidP="0003082A">
            <w:pPr>
              <w:snapToGrid w:val="0"/>
              <w:spacing w:beforeLines="18" w:before="64" w:line="281" w:lineRule="auto"/>
              <w:ind w:firstLineChars="100" w:firstLine="210"/>
              <w:rPr>
                <w:i/>
                <w:position w:val="6"/>
                <w:szCs w:val="21"/>
              </w:rPr>
            </w:pPr>
          </w:p>
        </w:tc>
      </w:tr>
      <w:tr w:rsidR="0003082A" w:rsidRPr="00FE5B0A" w:rsidTr="0003082A">
        <w:trPr>
          <w:trHeight w:val="1893"/>
          <w:jc w:val="center"/>
        </w:trPr>
        <w:tc>
          <w:tcPr>
            <w:tcW w:w="2668" w:type="dxa"/>
            <w:vAlign w:val="center"/>
          </w:tcPr>
          <w:p w:rsidR="00FA6471" w:rsidRDefault="00414307" w:rsidP="0003082A">
            <w:pPr>
              <w:snapToGrid w:val="0"/>
              <w:spacing w:beforeLines="18" w:before="64" w:line="281" w:lineRule="auto"/>
              <w:jc w:val="center"/>
              <w:rPr>
                <w:position w:val="6"/>
                <w:szCs w:val="21"/>
              </w:rPr>
            </w:pPr>
            <w:r>
              <w:rPr>
                <w:rFonts w:hint="eastAsia"/>
                <w:position w:val="6"/>
                <w:szCs w:val="21"/>
              </w:rPr>
              <w:t>专家评审费</w:t>
            </w:r>
            <w:r>
              <w:rPr>
                <w:rFonts w:hint="eastAsia"/>
                <w:position w:val="6"/>
                <w:szCs w:val="21"/>
              </w:rPr>
              <w:t>:</w:t>
            </w:r>
            <w:r w:rsidRPr="00414307">
              <w:rPr>
                <w:rFonts w:hint="eastAsia"/>
                <w:position w:val="6"/>
                <w:szCs w:val="21"/>
              </w:rPr>
              <w:t xml:space="preserve"> </w:t>
            </w:r>
          </w:p>
          <w:p w:rsidR="0003082A" w:rsidRPr="00FE5B0A" w:rsidRDefault="00414307" w:rsidP="0003082A">
            <w:pPr>
              <w:snapToGrid w:val="0"/>
              <w:spacing w:beforeLines="18" w:before="64" w:line="281" w:lineRule="auto"/>
              <w:jc w:val="center"/>
              <w:rPr>
                <w:position w:val="6"/>
                <w:szCs w:val="21"/>
              </w:rPr>
            </w:pPr>
            <w:r w:rsidRPr="00414307">
              <w:rPr>
                <w:rFonts w:hint="eastAsia"/>
                <w:position w:val="6"/>
                <w:szCs w:val="21"/>
              </w:rPr>
              <w:t>人民币</w:t>
            </w:r>
            <w:r w:rsidRPr="00414307">
              <w:rPr>
                <w:rFonts w:hint="eastAsia"/>
                <w:position w:val="6"/>
                <w:szCs w:val="21"/>
              </w:rPr>
              <w:t>2000</w:t>
            </w:r>
            <w:r w:rsidRPr="00414307">
              <w:rPr>
                <w:rFonts w:hint="eastAsia"/>
                <w:position w:val="6"/>
                <w:szCs w:val="21"/>
              </w:rPr>
              <w:t>元</w:t>
            </w:r>
          </w:p>
        </w:tc>
        <w:tc>
          <w:tcPr>
            <w:tcW w:w="7393" w:type="dxa"/>
            <w:gridSpan w:val="5"/>
            <w:vAlign w:val="center"/>
          </w:tcPr>
          <w:p w:rsidR="00414307" w:rsidRPr="00414307" w:rsidRDefault="00414307" w:rsidP="00414307">
            <w:pPr>
              <w:snapToGrid w:val="0"/>
              <w:spacing w:beforeLines="18" w:before="64" w:line="281" w:lineRule="auto"/>
              <w:ind w:firstLineChars="100" w:firstLine="210"/>
              <w:rPr>
                <w:position w:val="6"/>
                <w:szCs w:val="21"/>
              </w:rPr>
            </w:pPr>
            <w:r w:rsidRPr="00414307">
              <w:rPr>
                <w:rFonts w:hint="eastAsia"/>
                <w:position w:val="6"/>
                <w:szCs w:val="21"/>
              </w:rPr>
              <w:t>收款单位：中国能源研究会</w:t>
            </w:r>
          </w:p>
          <w:p w:rsidR="00414307" w:rsidRDefault="00414307" w:rsidP="00414307">
            <w:pPr>
              <w:snapToGrid w:val="0"/>
              <w:spacing w:beforeLines="18" w:before="64" w:line="281" w:lineRule="auto"/>
              <w:ind w:firstLineChars="100" w:firstLine="210"/>
              <w:rPr>
                <w:position w:val="6"/>
                <w:szCs w:val="21"/>
              </w:rPr>
            </w:pPr>
            <w:r w:rsidRPr="00414307">
              <w:rPr>
                <w:rFonts w:hint="eastAsia"/>
                <w:position w:val="6"/>
                <w:szCs w:val="21"/>
              </w:rPr>
              <w:t>开户银行：</w:t>
            </w:r>
            <w:r>
              <w:rPr>
                <w:rFonts w:hint="eastAsia"/>
                <w:position w:val="6"/>
                <w:szCs w:val="21"/>
              </w:rPr>
              <w:t>北京银行西客站支行</w:t>
            </w:r>
          </w:p>
          <w:p w:rsidR="0003082A" w:rsidRDefault="00414307" w:rsidP="00414307">
            <w:pPr>
              <w:snapToGrid w:val="0"/>
              <w:spacing w:beforeLines="18" w:before="64" w:line="281" w:lineRule="auto"/>
              <w:ind w:firstLineChars="100" w:firstLine="210"/>
              <w:rPr>
                <w:position w:val="6"/>
                <w:szCs w:val="21"/>
              </w:rPr>
            </w:pPr>
            <w:proofErr w:type="gramStart"/>
            <w:r>
              <w:rPr>
                <w:rFonts w:hint="eastAsia"/>
                <w:position w:val="6"/>
                <w:szCs w:val="21"/>
              </w:rPr>
              <w:t xml:space="preserve">帐　　</w:t>
            </w:r>
            <w:proofErr w:type="gramEnd"/>
            <w:r>
              <w:rPr>
                <w:rFonts w:hint="eastAsia"/>
                <w:position w:val="6"/>
                <w:szCs w:val="21"/>
              </w:rPr>
              <w:t>号：</w:t>
            </w:r>
            <w:r>
              <w:rPr>
                <w:rFonts w:hint="eastAsia"/>
                <w:position w:val="6"/>
                <w:szCs w:val="21"/>
              </w:rPr>
              <w:t>0109 0336 2001 2011 1041 492</w:t>
            </w:r>
          </w:p>
          <w:p w:rsidR="00E81854" w:rsidRPr="00FE5B0A" w:rsidRDefault="00E81854" w:rsidP="00414307">
            <w:pPr>
              <w:snapToGrid w:val="0"/>
              <w:spacing w:beforeLines="18" w:before="64" w:line="281" w:lineRule="auto"/>
              <w:ind w:firstLineChars="100" w:firstLine="210"/>
              <w:rPr>
                <w:position w:val="6"/>
                <w:szCs w:val="21"/>
              </w:rPr>
            </w:pPr>
            <w:r>
              <w:rPr>
                <w:rFonts w:cs="Calibri" w:hint="eastAsia"/>
              </w:rPr>
              <w:t>汇款备注（国际储能创新大赛）</w:t>
            </w:r>
          </w:p>
        </w:tc>
      </w:tr>
      <w:tr w:rsidR="002F517E" w:rsidRPr="00FE5B0A" w:rsidTr="0003082A">
        <w:trPr>
          <w:trHeight w:val="1893"/>
          <w:jc w:val="center"/>
        </w:trPr>
        <w:tc>
          <w:tcPr>
            <w:tcW w:w="2668" w:type="dxa"/>
            <w:vAlign w:val="center"/>
          </w:tcPr>
          <w:p w:rsidR="002F517E" w:rsidRDefault="002F517E" w:rsidP="0003082A">
            <w:pPr>
              <w:snapToGrid w:val="0"/>
              <w:spacing w:beforeLines="18" w:before="64" w:line="281" w:lineRule="auto"/>
              <w:jc w:val="center"/>
              <w:rPr>
                <w:position w:val="6"/>
                <w:szCs w:val="21"/>
              </w:rPr>
            </w:pPr>
            <w:r>
              <w:rPr>
                <w:rFonts w:hint="eastAsia"/>
                <w:position w:val="6"/>
                <w:szCs w:val="21"/>
              </w:rPr>
              <w:t>申报单位</w:t>
            </w:r>
            <w:r w:rsidR="009905C9">
              <w:rPr>
                <w:rFonts w:hint="eastAsia"/>
                <w:position w:val="6"/>
                <w:szCs w:val="21"/>
              </w:rPr>
              <w:t>确认</w:t>
            </w:r>
          </w:p>
        </w:tc>
        <w:tc>
          <w:tcPr>
            <w:tcW w:w="7393" w:type="dxa"/>
            <w:gridSpan w:val="5"/>
            <w:vAlign w:val="center"/>
          </w:tcPr>
          <w:p w:rsidR="002F517E" w:rsidRPr="00414307" w:rsidRDefault="002F517E" w:rsidP="00414307">
            <w:pPr>
              <w:snapToGrid w:val="0"/>
              <w:spacing w:beforeLines="18" w:before="64" w:line="281" w:lineRule="auto"/>
              <w:ind w:firstLineChars="100" w:firstLine="210"/>
              <w:rPr>
                <w:position w:val="6"/>
                <w:szCs w:val="21"/>
              </w:rPr>
            </w:pPr>
            <w:r>
              <w:rPr>
                <w:rFonts w:hint="eastAsia"/>
                <w:position w:val="6"/>
                <w:szCs w:val="21"/>
              </w:rPr>
              <w:t>（负责人签字并加盖公章）</w:t>
            </w:r>
          </w:p>
        </w:tc>
      </w:tr>
    </w:tbl>
    <w:p w:rsidR="002118E5" w:rsidRDefault="002118E5">
      <w:pPr>
        <w:pStyle w:val="Index"/>
        <w:suppressLineNumbers w:val="0"/>
        <w:snapToGrid w:val="0"/>
        <w:spacing w:line="200" w:lineRule="atLeast"/>
        <w:rPr>
          <w:rFonts w:ascii="PMingLiU" w:eastAsia="宋体" w:hAnsi="PMingLiU" w:cs="Times New Roman"/>
          <w:b/>
          <w:bCs/>
          <w:lang w:eastAsia="zh-CN"/>
        </w:rPr>
      </w:pPr>
    </w:p>
    <w:p w:rsidR="002118E5" w:rsidRDefault="002118E5">
      <w:pPr>
        <w:pStyle w:val="Index"/>
        <w:suppressLineNumbers w:val="0"/>
        <w:snapToGrid w:val="0"/>
        <w:spacing w:line="200" w:lineRule="atLeast"/>
        <w:rPr>
          <w:rFonts w:ascii="PMingLiU" w:eastAsia="宋体" w:hAnsi="PMingLiU" w:cs="Times New Roman"/>
          <w:b/>
          <w:bCs/>
          <w:lang w:eastAsia="zh-CN"/>
        </w:rPr>
      </w:pPr>
    </w:p>
    <w:p w:rsidR="002118E5" w:rsidRDefault="002118E5">
      <w:pPr>
        <w:pStyle w:val="Index"/>
        <w:suppressLineNumbers w:val="0"/>
        <w:snapToGrid w:val="0"/>
        <w:spacing w:line="200" w:lineRule="atLeast"/>
        <w:rPr>
          <w:rFonts w:ascii="PMingLiU" w:eastAsia="宋体" w:hAnsi="PMingLiU" w:cs="Times New Roman"/>
          <w:b/>
          <w:bCs/>
          <w:lang w:eastAsia="zh-CN"/>
        </w:rPr>
      </w:pPr>
    </w:p>
    <w:p w:rsidR="002118E5" w:rsidRDefault="002118E5">
      <w:pPr>
        <w:pStyle w:val="Index"/>
        <w:suppressLineNumbers w:val="0"/>
        <w:snapToGrid w:val="0"/>
        <w:spacing w:line="200" w:lineRule="atLeast"/>
        <w:rPr>
          <w:rFonts w:ascii="PMingLiU" w:eastAsia="宋体" w:hAnsi="PMingLiU" w:cs="Times New Roman"/>
          <w:b/>
          <w:bCs/>
          <w:lang w:eastAsia="zh-CN"/>
        </w:rPr>
      </w:pPr>
    </w:p>
    <w:p w:rsidR="00783FAE" w:rsidRDefault="002118E5">
      <w:pPr>
        <w:pStyle w:val="Index"/>
        <w:suppressLineNumbers w:val="0"/>
        <w:snapToGrid w:val="0"/>
        <w:spacing w:line="200" w:lineRule="atLeast"/>
        <w:rPr>
          <w:rFonts w:ascii="PMingLiU" w:eastAsia="宋体" w:hAnsi="PMingLiU" w:cs="Times New Roman"/>
          <w:b/>
          <w:bCs/>
          <w:lang w:eastAsia="zh-CN"/>
        </w:rPr>
      </w:pPr>
      <w:r>
        <w:rPr>
          <w:rFonts w:ascii="PMingLiU" w:eastAsia="宋体" w:hAnsi="PMingLiU" w:cs="Times New Roman" w:hint="eastAsia"/>
          <w:b/>
          <w:bCs/>
          <w:lang w:eastAsia="zh-CN"/>
        </w:rPr>
        <w:t>附件</w:t>
      </w:r>
      <w:r>
        <w:rPr>
          <w:rFonts w:ascii="PMingLiU" w:eastAsia="宋体" w:hAnsi="PMingLiU" w:cs="Times New Roman" w:hint="eastAsia"/>
          <w:b/>
          <w:bCs/>
          <w:lang w:eastAsia="zh-CN"/>
        </w:rPr>
        <w:t>1</w:t>
      </w:r>
    </w:p>
    <w:p w:rsidR="00F548C1" w:rsidRDefault="00F548C1">
      <w:pPr>
        <w:pStyle w:val="Index"/>
        <w:suppressLineNumbers w:val="0"/>
        <w:snapToGrid w:val="0"/>
        <w:spacing w:line="200" w:lineRule="atLeast"/>
        <w:rPr>
          <w:rFonts w:ascii="PMingLiU" w:eastAsia="宋体" w:hAnsi="PMingLiU" w:cs="Times New Roman"/>
          <w:b/>
          <w:bCs/>
          <w:lang w:eastAsia="zh-CN"/>
        </w:rPr>
      </w:pPr>
    </w:p>
    <w:tbl>
      <w:tblPr>
        <w:tblStyle w:val="aa"/>
        <w:tblW w:w="0" w:type="auto"/>
        <w:tblLook w:val="04A0" w:firstRow="1" w:lastRow="0" w:firstColumn="1" w:lastColumn="0" w:noHBand="0" w:noVBand="1"/>
      </w:tblPr>
      <w:tblGrid>
        <w:gridCol w:w="675"/>
        <w:gridCol w:w="1701"/>
        <w:gridCol w:w="1701"/>
        <w:gridCol w:w="709"/>
        <w:gridCol w:w="709"/>
        <w:gridCol w:w="1559"/>
        <w:gridCol w:w="2693"/>
        <w:gridCol w:w="709"/>
      </w:tblGrid>
      <w:tr w:rsidR="00397726" w:rsidRPr="008D49CB" w:rsidTr="00397726">
        <w:trPr>
          <w:trHeight w:val="402"/>
        </w:trPr>
        <w:tc>
          <w:tcPr>
            <w:tcW w:w="675" w:type="dxa"/>
            <w:vAlign w:val="center"/>
            <w:hideMark/>
          </w:tcPr>
          <w:p w:rsidR="00397726" w:rsidRPr="0089294F" w:rsidRDefault="00397726" w:rsidP="0089294F">
            <w:pPr>
              <w:jc w:val="center"/>
            </w:pPr>
            <w:r w:rsidRPr="0089294F">
              <w:rPr>
                <w:rFonts w:ascii="宋体" w:hAnsi="宋体" w:cs="宋体" w:hint="eastAsia"/>
                <w:b/>
                <w:bCs/>
                <w:kern w:val="0"/>
                <w:sz w:val="20"/>
                <w:szCs w:val="20"/>
                <w:lang w:eastAsia="ar-SA"/>
              </w:rPr>
              <w:t>序号</w:t>
            </w:r>
          </w:p>
        </w:tc>
        <w:tc>
          <w:tcPr>
            <w:tcW w:w="1701" w:type="dxa"/>
            <w:vAlign w:val="center"/>
            <w:hideMark/>
          </w:tcPr>
          <w:p w:rsidR="00397726" w:rsidRPr="008D49CB" w:rsidRDefault="00397726" w:rsidP="0089294F">
            <w:pPr>
              <w:pStyle w:val="Index"/>
              <w:snapToGrid w:val="0"/>
              <w:spacing w:line="200" w:lineRule="atLeast"/>
              <w:jc w:val="center"/>
              <w:rPr>
                <w:rFonts w:ascii="PMingLiU" w:hAnsi="PMingLiU"/>
                <w:b/>
                <w:bCs/>
              </w:rPr>
            </w:pPr>
            <w:r w:rsidRPr="008D49CB">
              <w:rPr>
                <w:rFonts w:ascii="宋体" w:eastAsia="宋体" w:hAnsi="宋体" w:cs="宋体" w:hint="eastAsia"/>
                <w:b/>
                <w:bCs/>
              </w:rPr>
              <w:t>指标名称</w:t>
            </w:r>
          </w:p>
        </w:tc>
        <w:tc>
          <w:tcPr>
            <w:tcW w:w="1701" w:type="dxa"/>
            <w:vAlign w:val="center"/>
            <w:hideMark/>
          </w:tcPr>
          <w:p w:rsidR="00397726" w:rsidRPr="008D49CB" w:rsidRDefault="00397726" w:rsidP="0089294F">
            <w:pPr>
              <w:pStyle w:val="Index"/>
              <w:snapToGrid w:val="0"/>
              <w:spacing w:line="200" w:lineRule="atLeast"/>
              <w:jc w:val="center"/>
              <w:rPr>
                <w:rFonts w:ascii="PMingLiU" w:hAnsi="PMingLiU"/>
                <w:b/>
                <w:bCs/>
              </w:rPr>
            </w:pPr>
            <w:r w:rsidRPr="008D49CB">
              <w:rPr>
                <w:rFonts w:ascii="宋体" w:eastAsia="宋体" w:hAnsi="宋体" w:cs="宋体" w:hint="eastAsia"/>
                <w:b/>
                <w:bCs/>
              </w:rPr>
              <w:t>定义</w:t>
            </w:r>
          </w:p>
        </w:tc>
        <w:tc>
          <w:tcPr>
            <w:tcW w:w="709" w:type="dxa"/>
            <w:vAlign w:val="center"/>
          </w:tcPr>
          <w:p w:rsidR="00397726" w:rsidRDefault="00397726" w:rsidP="00397726">
            <w:pPr>
              <w:pStyle w:val="Index"/>
              <w:snapToGrid w:val="0"/>
              <w:spacing w:line="200" w:lineRule="atLeast"/>
              <w:jc w:val="center"/>
              <w:rPr>
                <w:rFonts w:ascii="宋体" w:eastAsia="宋体" w:hAnsi="宋体" w:cs="宋体"/>
                <w:b/>
                <w:bCs/>
                <w:lang w:eastAsia="zh-CN"/>
              </w:rPr>
            </w:pPr>
            <w:r>
              <w:rPr>
                <w:rFonts w:ascii="宋体" w:eastAsia="宋体" w:hAnsi="宋体" w:cs="宋体"/>
                <w:b/>
                <w:bCs/>
                <w:lang w:eastAsia="zh-CN"/>
              </w:rPr>
              <w:t>指标参数</w:t>
            </w:r>
          </w:p>
        </w:tc>
        <w:tc>
          <w:tcPr>
            <w:tcW w:w="709" w:type="dxa"/>
            <w:vAlign w:val="center"/>
            <w:hideMark/>
          </w:tcPr>
          <w:p w:rsidR="00397726" w:rsidRPr="008D49CB" w:rsidRDefault="00397726" w:rsidP="00397726">
            <w:pPr>
              <w:pStyle w:val="Index"/>
              <w:snapToGrid w:val="0"/>
              <w:spacing w:line="200" w:lineRule="atLeast"/>
              <w:jc w:val="center"/>
              <w:rPr>
                <w:rFonts w:ascii="PMingLiU" w:hAnsi="PMingLiU"/>
                <w:b/>
                <w:bCs/>
                <w:lang w:eastAsia="zh-CN"/>
              </w:rPr>
            </w:pPr>
            <w:r>
              <w:rPr>
                <w:rFonts w:ascii="宋体" w:eastAsia="宋体" w:hAnsi="宋体" w:cs="宋体" w:hint="eastAsia"/>
                <w:b/>
                <w:bCs/>
                <w:lang w:eastAsia="zh-CN"/>
              </w:rPr>
              <w:t>序号</w:t>
            </w:r>
          </w:p>
        </w:tc>
        <w:tc>
          <w:tcPr>
            <w:tcW w:w="1559" w:type="dxa"/>
            <w:vAlign w:val="center"/>
          </w:tcPr>
          <w:p w:rsidR="00397726" w:rsidRPr="008D49CB" w:rsidRDefault="00397726" w:rsidP="00397726">
            <w:pPr>
              <w:pStyle w:val="Index"/>
              <w:snapToGrid w:val="0"/>
              <w:spacing w:line="200" w:lineRule="atLeast"/>
              <w:jc w:val="center"/>
              <w:rPr>
                <w:rFonts w:ascii="PMingLiU" w:hAnsi="PMingLiU"/>
                <w:b/>
                <w:bCs/>
              </w:rPr>
            </w:pPr>
            <w:r w:rsidRPr="008D49CB">
              <w:rPr>
                <w:rFonts w:ascii="宋体" w:eastAsia="宋体" w:hAnsi="宋体" w:cs="宋体" w:hint="eastAsia"/>
                <w:b/>
                <w:bCs/>
              </w:rPr>
              <w:t>指标名称</w:t>
            </w:r>
          </w:p>
        </w:tc>
        <w:tc>
          <w:tcPr>
            <w:tcW w:w="2693" w:type="dxa"/>
            <w:vAlign w:val="center"/>
          </w:tcPr>
          <w:p w:rsidR="00397726" w:rsidRPr="008D49CB" w:rsidRDefault="00397726" w:rsidP="00397726">
            <w:pPr>
              <w:pStyle w:val="Index"/>
              <w:snapToGrid w:val="0"/>
              <w:spacing w:line="200" w:lineRule="atLeast"/>
              <w:jc w:val="center"/>
              <w:rPr>
                <w:rFonts w:ascii="PMingLiU" w:hAnsi="PMingLiU"/>
                <w:b/>
                <w:bCs/>
              </w:rPr>
            </w:pPr>
            <w:r w:rsidRPr="008D49CB">
              <w:rPr>
                <w:rFonts w:ascii="宋体" w:eastAsia="宋体" w:hAnsi="宋体" w:cs="宋体" w:hint="eastAsia"/>
                <w:b/>
                <w:bCs/>
              </w:rPr>
              <w:t>定义</w:t>
            </w:r>
          </w:p>
        </w:tc>
        <w:tc>
          <w:tcPr>
            <w:tcW w:w="709" w:type="dxa"/>
            <w:vAlign w:val="center"/>
          </w:tcPr>
          <w:p w:rsidR="00397726" w:rsidRPr="008D49CB" w:rsidRDefault="00397726" w:rsidP="00397726">
            <w:pPr>
              <w:pStyle w:val="Index"/>
              <w:snapToGrid w:val="0"/>
              <w:spacing w:line="200" w:lineRule="atLeast"/>
              <w:jc w:val="center"/>
              <w:rPr>
                <w:rFonts w:ascii="宋体" w:eastAsia="宋体" w:hAnsi="宋体" w:cs="宋体"/>
                <w:b/>
                <w:bCs/>
              </w:rPr>
            </w:pPr>
            <w:r>
              <w:rPr>
                <w:rFonts w:ascii="宋体" w:eastAsia="宋体" w:hAnsi="宋体" w:cs="宋体"/>
                <w:b/>
                <w:bCs/>
                <w:lang w:eastAsia="zh-CN"/>
              </w:rPr>
              <w:t>指标参数</w:t>
            </w:r>
          </w:p>
        </w:tc>
      </w:tr>
      <w:tr w:rsidR="00397726" w:rsidRPr="008D49CB" w:rsidTr="00397726">
        <w:trPr>
          <w:trHeight w:val="402"/>
        </w:trPr>
        <w:tc>
          <w:tcPr>
            <w:tcW w:w="675" w:type="dxa"/>
            <w:vAlign w:val="center"/>
            <w:hideMark/>
          </w:tcPr>
          <w:p w:rsidR="00397726" w:rsidRPr="002118E5" w:rsidRDefault="00397726" w:rsidP="0089294F">
            <w:pPr>
              <w:jc w:val="center"/>
              <w:rPr>
                <w:sz w:val="16"/>
                <w:szCs w:val="16"/>
              </w:rPr>
            </w:pPr>
            <w:r w:rsidRPr="002118E5">
              <w:rPr>
                <w:rFonts w:hint="eastAsia"/>
                <w:sz w:val="16"/>
                <w:szCs w:val="16"/>
              </w:rPr>
              <w:t>1</w:t>
            </w:r>
          </w:p>
        </w:tc>
        <w:tc>
          <w:tcPr>
            <w:tcW w:w="1701" w:type="dxa"/>
            <w:vAlign w:val="center"/>
            <w:hideMark/>
          </w:tcPr>
          <w:p w:rsidR="00397726" w:rsidRPr="002118E5" w:rsidRDefault="00397726" w:rsidP="0089294F">
            <w:pPr>
              <w:pStyle w:val="Index"/>
              <w:snapToGrid w:val="0"/>
              <w:spacing w:line="200" w:lineRule="atLeast"/>
              <w:jc w:val="center"/>
              <w:rPr>
                <w:rFonts w:ascii="PMingLiU" w:hAnsi="PMingLiU"/>
                <w:bCs/>
                <w:sz w:val="16"/>
                <w:szCs w:val="16"/>
                <w:lang w:eastAsia="zh-CN"/>
              </w:rPr>
            </w:pPr>
            <w:r w:rsidRPr="002118E5">
              <w:rPr>
                <w:rFonts w:ascii="宋体" w:eastAsia="宋体" w:hAnsi="宋体" w:cs="宋体" w:hint="eastAsia"/>
                <w:bCs/>
                <w:sz w:val="16"/>
                <w:szCs w:val="16"/>
              </w:rPr>
              <w:t>质量功率密度(W/kg)</w:t>
            </w:r>
          </w:p>
        </w:tc>
        <w:tc>
          <w:tcPr>
            <w:tcW w:w="1701" w:type="dxa"/>
            <w:vAlign w:val="center"/>
            <w:hideMark/>
          </w:tcPr>
          <w:p w:rsidR="00397726" w:rsidRPr="00397726" w:rsidRDefault="00397726" w:rsidP="0089294F">
            <w:pPr>
              <w:pStyle w:val="Index"/>
              <w:snapToGrid w:val="0"/>
              <w:spacing w:line="200" w:lineRule="atLeast"/>
              <w:jc w:val="center"/>
              <w:rPr>
                <w:rFonts w:ascii="PMingLiU" w:hAnsi="PMingLiU"/>
                <w:bCs/>
                <w:sz w:val="11"/>
                <w:szCs w:val="11"/>
              </w:rPr>
            </w:pPr>
            <w:r w:rsidRPr="00397726">
              <w:rPr>
                <w:rFonts w:ascii="宋体" w:eastAsia="宋体" w:hAnsi="宋体" w:cs="宋体" w:hint="eastAsia"/>
                <w:bCs/>
                <w:sz w:val="11"/>
                <w:szCs w:val="11"/>
              </w:rPr>
              <w:t>单位质量输出的功率</w:t>
            </w:r>
            <w:r w:rsidRPr="00397726">
              <w:rPr>
                <w:rFonts w:ascii="宋体" w:eastAsia="宋体" w:hAnsi="宋体" w:cs="宋体" w:hint="eastAsia"/>
                <w:bCs/>
                <w:sz w:val="11"/>
                <w:szCs w:val="11"/>
                <w:lang w:eastAsia="zh-CN"/>
              </w:rPr>
              <w:t>(</w:t>
            </w:r>
            <w:r w:rsidRPr="00397726">
              <w:rPr>
                <w:rFonts w:ascii="宋体" w:eastAsia="宋体" w:hAnsi="宋体" w:cs="宋体" w:hint="eastAsia"/>
                <w:bCs/>
                <w:sz w:val="11"/>
                <w:szCs w:val="11"/>
              </w:rPr>
              <w:t>液流电池</w:t>
            </w:r>
            <w:r w:rsidRPr="00397726">
              <w:rPr>
                <w:rFonts w:ascii="Malgun Gothic Semilight" w:eastAsia="Malgun Gothic Semilight" w:hAnsi="Malgun Gothic Semilight" w:cs="Malgun Gothic Semilight" w:hint="eastAsia"/>
                <w:bCs/>
                <w:sz w:val="11"/>
                <w:szCs w:val="11"/>
              </w:rPr>
              <w:t>、</w:t>
            </w:r>
            <w:r w:rsidRPr="00397726">
              <w:rPr>
                <w:rFonts w:ascii="宋体" w:eastAsia="宋体" w:hAnsi="宋体" w:cs="宋体" w:hint="eastAsia"/>
                <w:bCs/>
                <w:sz w:val="11"/>
                <w:szCs w:val="11"/>
              </w:rPr>
              <w:t>燃料电池考虑电堆)</w:t>
            </w:r>
          </w:p>
        </w:tc>
        <w:tc>
          <w:tcPr>
            <w:tcW w:w="709" w:type="dxa"/>
          </w:tcPr>
          <w:p w:rsidR="00397726" w:rsidRPr="002118E5" w:rsidRDefault="00397726" w:rsidP="001677CC">
            <w:pPr>
              <w:jc w:val="center"/>
              <w:rPr>
                <w:sz w:val="16"/>
                <w:szCs w:val="16"/>
              </w:rPr>
            </w:pPr>
          </w:p>
        </w:tc>
        <w:tc>
          <w:tcPr>
            <w:tcW w:w="709" w:type="dxa"/>
            <w:vAlign w:val="center"/>
            <w:hideMark/>
          </w:tcPr>
          <w:p w:rsidR="00397726" w:rsidRPr="002118E5" w:rsidRDefault="00397726" w:rsidP="001677CC">
            <w:pPr>
              <w:jc w:val="center"/>
              <w:rPr>
                <w:sz w:val="16"/>
                <w:szCs w:val="16"/>
              </w:rPr>
            </w:pPr>
            <w:r w:rsidRPr="002118E5">
              <w:rPr>
                <w:rFonts w:hint="eastAsia"/>
                <w:sz w:val="16"/>
                <w:szCs w:val="16"/>
              </w:rPr>
              <w:t>15</w:t>
            </w:r>
          </w:p>
        </w:tc>
        <w:tc>
          <w:tcPr>
            <w:tcW w:w="1559" w:type="dxa"/>
            <w:vAlign w:val="center"/>
          </w:tcPr>
          <w:p w:rsidR="00397726" w:rsidRPr="002118E5" w:rsidRDefault="00397726" w:rsidP="001677CC">
            <w:pPr>
              <w:pStyle w:val="Index"/>
              <w:snapToGrid w:val="0"/>
              <w:spacing w:line="200" w:lineRule="atLeast"/>
              <w:jc w:val="center"/>
              <w:rPr>
                <w:rFonts w:ascii="PMingLiU" w:hAnsi="PMingLiU"/>
                <w:bCs/>
                <w:sz w:val="16"/>
                <w:szCs w:val="16"/>
                <w:lang w:eastAsia="zh-CN"/>
              </w:rPr>
            </w:pPr>
            <w:r w:rsidRPr="002118E5">
              <w:rPr>
                <w:rFonts w:ascii="宋体" w:eastAsia="宋体" w:hAnsi="宋体" w:cs="宋体" w:hint="eastAsia"/>
                <w:bCs/>
                <w:sz w:val="16"/>
                <w:szCs w:val="16"/>
              </w:rPr>
              <w:t>循环寿命</w:t>
            </w:r>
            <w:r w:rsidRPr="002118E5">
              <w:rPr>
                <w:rFonts w:ascii="宋体" w:eastAsia="宋体" w:hAnsi="宋体" w:cs="宋体" w:hint="eastAsia"/>
                <w:bCs/>
                <w:sz w:val="16"/>
                <w:szCs w:val="16"/>
                <w:lang w:eastAsia="zh-CN"/>
              </w:rPr>
              <w:t>(次)</w:t>
            </w:r>
          </w:p>
        </w:tc>
        <w:tc>
          <w:tcPr>
            <w:tcW w:w="2693" w:type="dxa"/>
            <w:vAlign w:val="center"/>
          </w:tcPr>
          <w:p w:rsidR="00397726" w:rsidRPr="00397726" w:rsidRDefault="00397726" w:rsidP="001677CC">
            <w:pPr>
              <w:pStyle w:val="Index"/>
              <w:snapToGrid w:val="0"/>
              <w:spacing w:line="200" w:lineRule="atLeast"/>
              <w:jc w:val="center"/>
              <w:rPr>
                <w:rFonts w:ascii="PMingLiU" w:hAnsi="PMingLiU"/>
                <w:bCs/>
                <w:sz w:val="11"/>
                <w:szCs w:val="11"/>
              </w:rPr>
            </w:pPr>
            <w:r w:rsidRPr="00397726">
              <w:rPr>
                <w:rFonts w:ascii="宋体" w:eastAsia="宋体" w:hAnsi="宋体" w:cs="宋体" w:hint="eastAsia"/>
                <w:bCs/>
                <w:sz w:val="11"/>
                <w:szCs w:val="11"/>
              </w:rPr>
              <w:t>以电池的额定容量为标准</w:t>
            </w:r>
            <w:r w:rsidRPr="00397726">
              <w:rPr>
                <w:rFonts w:ascii="Malgun Gothic Semilight" w:eastAsia="Malgun Gothic Semilight" w:hAnsi="Malgun Gothic Semilight" w:cs="Malgun Gothic Semilight" w:hint="eastAsia"/>
                <w:bCs/>
                <w:sz w:val="11"/>
                <w:szCs w:val="11"/>
              </w:rPr>
              <w:t>，</w:t>
            </w:r>
            <w:r w:rsidRPr="00397726">
              <w:rPr>
                <w:rFonts w:ascii="宋体" w:eastAsia="宋体" w:hAnsi="宋体" w:cs="宋体" w:hint="eastAsia"/>
                <w:bCs/>
                <w:sz w:val="11"/>
                <w:szCs w:val="11"/>
              </w:rPr>
              <w:t>电池</w:t>
            </w:r>
            <w:r w:rsidRPr="00397726">
              <w:rPr>
                <w:rFonts w:ascii="PMingLiU" w:hAnsi="PMingLiU" w:hint="eastAsia"/>
                <w:bCs/>
                <w:sz w:val="11"/>
                <w:szCs w:val="11"/>
              </w:rPr>
              <w:t>DoD100%</w:t>
            </w:r>
            <w:r w:rsidRPr="00397726">
              <w:rPr>
                <w:rFonts w:ascii="宋体" w:eastAsia="宋体" w:hAnsi="宋体" w:cs="宋体" w:hint="eastAsia"/>
                <w:bCs/>
                <w:sz w:val="11"/>
                <w:szCs w:val="11"/>
              </w:rPr>
              <w:t>时的充放电次数</w:t>
            </w:r>
          </w:p>
        </w:tc>
        <w:tc>
          <w:tcPr>
            <w:tcW w:w="709" w:type="dxa"/>
          </w:tcPr>
          <w:p w:rsidR="00397726" w:rsidRPr="002118E5" w:rsidRDefault="00397726" w:rsidP="001677CC">
            <w:pPr>
              <w:pStyle w:val="Index"/>
              <w:snapToGrid w:val="0"/>
              <w:spacing w:line="200" w:lineRule="atLeast"/>
              <w:jc w:val="center"/>
              <w:rPr>
                <w:rFonts w:ascii="宋体" w:eastAsia="宋体" w:hAnsi="宋体" w:cs="宋体"/>
                <w:bCs/>
                <w:sz w:val="16"/>
                <w:szCs w:val="16"/>
              </w:rPr>
            </w:pPr>
          </w:p>
        </w:tc>
      </w:tr>
      <w:tr w:rsidR="00397726" w:rsidRPr="008D49CB" w:rsidTr="00397726">
        <w:trPr>
          <w:trHeight w:val="402"/>
        </w:trPr>
        <w:tc>
          <w:tcPr>
            <w:tcW w:w="675" w:type="dxa"/>
            <w:vAlign w:val="center"/>
            <w:hideMark/>
          </w:tcPr>
          <w:p w:rsidR="00397726" w:rsidRPr="002118E5" w:rsidRDefault="00397726" w:rsidP="0089294F">
            <w:pPr>
              <w:jc w:val="center"/>
              <w:rPr>
                <w:sz w:val="16"/>
                <w:szCs w:val="16"/>
              </w:rPr>
            </w:pPr>
            <w:r w:rsidRPr="002118E5">
              <w:rPr>
                <w:rFonts w:hint="eastAsia"/>
                <w:sz w:val="16"/>
                <w:szCs w:val="16"/>
              </w:rPr>
              <w:t>2</w:t>
            </w:r>
          </w:p>
        </w:tc>
        <w:tc>
          <w:tcPr>
            <w:tcW w:w="1701" w:type="dxa"/>
            <w:vAlign w:val="center"/>
            <w:hideMark/>
          </w:tcPr>
          <w:p w:rsidR="00397726" w:rsidRPr="002118E5" w:rsidRDefault="00397726" w:rsidP="0089294F">
            <w:pPr>
              <w:jc w:val="center"/>
              <w:rPr>
                <w:rFonts w:ascii="宋体" w:hAnsi="宋体" w:cs="宋体"/>
                <w:bCs/>
                <w:kern w:val="0"/>
                <w:sz w:val="16"/>
                <w:szCs w:val="16"/>
                <w:lang w:eastAsia="ar-SA"/>
              </w:rPr>
            </w:pPr>
            <w:r w:rsidRPr="002118E5">
              <w:rPr>
                <w:rFonts w:ascii="宋体" w:hAnsi="宋体" w:cs="宋体"/>
                <w:bCs/>
                <w:kern w:val="0"/>
                <w:sz w:val="16"/>
                <w:szCs w:val="16"/>
                <w:lang w:eastAsia="ar-SA"/>
              </w:rPr>
              <w:t>体积功率密度(W/L)</w:t>
            </w:r>
          </w:p>
        </w:tc>
        <w:tc>
          <w:tcPr>
            <w:tcW w:w="1701" w:type="dxa"/>
            <w:vAlign w:val="center"/>
            <w:hideMark/>
          </w:tcPr>
          <w:p w:rsidR="00397726" w:rsidRPr="00397726" w:rsidRDefault="00397726" w:rsidP="0089294F">
            <w:pPr>
              <w:pStyle w:val="Index"/>
              <w:snapToGrid w:val="0"/>
              <w:spacing w:line="200" w:lineRule="atLeast"/>
              <w:jc w:val="center"/>
              <w:rPr>
                <w:rFonts w:ascii="PMingLiU" w:hAnsi="PMingLiU"/>
                <w:bCs/>
                <w:sz w:val="11"/>
                <w:szCs w:val="11"/>
              </w:rPr>
            </w:pPr>
            <w:r w:rsidRPr="00397726">
              <w:rPr>
                <w:rFonts w:ascii="宋体" w:eastAsia="宋体" w:hAnsi="宋体" w:cs="宋体" w:hint="eastAsia"/>
                <w:bCs/>
                <w:sz w:val="11"/>
                <w:szCs w:val="11"/>
              </w:rPr>
              <w:t>单位体积输出的功率</w:t>
            </w:r>
          </w:p>
        </w:tc>
        <w:tc>
          <w:tcPr>
            <w:tcW w:w="709" w:type="dxa"/>
          </w:tcPr>
          <w:p w:rsidR="00397726" w:rsidRPr="002118E5" w:rsidRDefault="00397726" w:rsidP="0089294F">
            <w:pPr>
              <w:pStyle w:val="Index"/>
              <w:snapToGrid w:val="0"/>
              <w:spacing w:line="200" w:lineRule="atLeast"/>
              <w:jc w:val="center"/>
              <w:rPr>
                <w:rFonts w:ascii="PMingLiU" w:hAnsi="PMingLiU"/>
                <w:bCs/>
                <w:sz w:val="16"/>
                <w:szCs w:val="16"/>
              </w:rPr>
            </w:pPr>
          </w:p>
        </w:tc>
        <w:tc>
          <w:tcPr>
            <w:tcW w:w="709" w:type="dxa"/>
            <w:vAlign w:val="center"/>
            <w:hideMark/>
          </w:tcPr>
          <w:p w:rsidR="00397726" w:rsidRPr="00397726" w:rsidRDefault="00397726" w:rsidP="0089294F">
            <w:pPr>
              <w:pStyle w:val="Index"/>
              <w:snapToGrid w:val="0"/>
              <w:spacing w:line="200" w:lineRule="atLeast"/>
              <w:jc w:val="center"/>
              <w:rPr>
                <w:rFonts w:ascii="PMingLiU" w:eastAsiaTheme="minorEastAsia" w:hAnsi="PMingLiU"/>
                <w:bCs/>
                <w:sz w:val="16"/>
                <w:szCs w:val="16"/>
                <w:lang w:eastAsia="zh-CN"/>
              </w:rPr>
            </w:pPr>
            <w:r>
              <w:rPr>
                <w:rFonts w:ascii="PMingLiU" w:eastAsiaTheme="minorEastAsia" w:hAnsi="PMingLiU" w:hint="eastAsia"/>
                <w:bCs/>
                <w:sz w:val="16"/>
                <w:szCs w:val="16"/>
                <w:lang w:eastAsia="zh-CN"/>
              </w:rPr>
              <w:t>16</w:t>
            </w:r>
          </w:p>
        </w:tc>
        <w:tc>
          <w:tcPr>
            <w:tcW w:w="1559" w:type="dxa"/>
            <w:vAlign w:val="center"/>
          </w:tcPr>
          <w:p w:rsidR="00397726" w:rsidRPr="002118E5" w:rsidRDefault="00397726" w:rsidP="00237772">
            <w:pPr>
              <w:pStyle w:val="Index"/>
              <w:snapToGrid w:val="0"/>
              <w:spacing w:line="200" w:lineRule="atLeast"/>
              <w:jc w:val="center"/>
              <w:rPr>
                <w:rFonts w:ascii="PMingLiU" w:hAnsi="PMingLiU"/>
                <w:bCs/>
                <w:sz w:val="16"/>
                <w:szCs w:val="16"/>
                <w:lang w:eastAsia="zh-CN"/>
              </w:rPr>
            </w:pPr>
            <w:r w:rsidRPr="002118E5">
              <w:rPr>
                <w:rFonts w:ascii="宋体" w:eastAsia="宋体" w:hAnsi="宋体" w:cs="宋体" w:hint="eastAsia"/>
                <w:bCs/>
                <w:sz w:val="16"/>
                <w:szCs w:val="16"/>
              </w:rPr>
              <w:t>服役年限</w:t>
            </w:r>
            <w:r w:rsidRPr="002118E5">
              <w:rPr>
                <w:rFonts w:ascii="宋体" w:eastAsia="宋体" w:hAnsi="宋体" w:cs="宋体" w:hint="eastAsia"/>
                <w:bCs/>
                <w:sz w:val="16"/>
                <w:szCs w:val="16"/>
                <w:lang w:eastAsia="zh-CN"/>
              </w:rPr>
              <w:t>（年）</w:t>
            </w:r>
          </w:p>
        </w:tc>
        <w:tc>
          <w:tcPr>
            <w:tcW w:w="2693" w:type="dxa"/>
            <w:vAlign w:val="center"/>
          </w:tcPr>
          <w:p w:rsidR="00397726" w:rsidRPr="00397726" w:rsidRDefault="00397726" w:rsidP="00237772">
            <w:pPr>
              <w:pStyle w:val="Index"/>
              <w:snapToGrid w:val="0"/>
              <w:spacing w:line="200" w:lineRule="atLeast"/>
              <w:jc w:val="center"/>
              <w:rPr>
                <w:rFonts w:ascii="PMingLiU" w:hAnsi="PMingLiU"/>
                <w:bCs/>
                <w:sz w:val="11"/>
                <w:szCs w:val="11"/>
              </w:rPr>
            </w:pPr>
            <w:r w:rsidRPr="00397726">
              <w:rPr>
                <w:rFonts w:ascii="宋体" w:eastAsia="宋体" w:hAnsi="宋体" w:cs="宋体" w:hint="eastAsia"/>
                <w:bCs/>
                <w:sz w:val="11"/>
                <w:szCs w:val="11"/>
              </w:rPr>
              <w:t>电池的工作年限</w:t>
            </w:r>
          </w:p>
        </w:tc>
        <w:tc>
          <w:tcPr>
            <w:tcW w:w="709" w:type="dxa"/>
          </w:tcPr>
          <w:p w:rsidR="00397726" w:rsidRPr="008D49CB" w:rsidRDefault="00397726" w:rsidP="0089294F">
            <w:pPr>
              <w:pStyle w:val="Index"/>
              <w:snapToGrid w:val="0"/>
              <w:spacing w:line="200" w:lineRule="atLeast"/>
              <w:jc w:val="center"/>
              <w:rPr>
                <w:rFonts w:ascii="PMingLiU" w:hAnsi="PMingLiU"/>
                <w:bCs/>
              </w:rPr>
            </w:pPr>
          </w:p>
        </w:tc>
      </w:tr>
      <w:tr w:rsidR="00397726" w:rsidRPr="008D49CB" w:rsidTr="00397726">
        <w:trPr>
          <w:trHeight w:val="402"/>
        </w:trPr>
        <w:tc>
          <w:tcPr>
            <w:tcW w:w="675" w:type="dxa"/>
            <w:vAlign w:val="center"/>
            <w:hideMark/>
          </w:tcPr>
          <w:p w:rsidR="00397726" w:rsidRPr="002118E5" w:rsidRDefault="00397726" w:rsidP="0089294F">
            <w:pPr>
              <w:jc w:val="center"/>
              <w:rPr>
                <w:sz w:val="16"/>
                <w:szCs w:val="16"/>
              </w:rPr>
            </w:pPr>
            <w:r w:rsidRPr="002118E5">
              <w:rPr>
                <w:rFonts w:hint="eastAsia"/>
                <w:sz w:val="16"/>
                <w:szCs w:val="16"/>
              </w:rPr>
              <w:t>3</w:t>
            </w:r>
          </w:p>
        </w:tc>
        <w:tc>
          <w:tcPr>
            <w:tcW w:w="1701" w:type="dxa"/>
            <w:vAlign w:val="center"/>
            <w:hideMark/>
          </w:tcPr>
          <w:p w:rsidR="00397726" w:rsidRPr="002118E5" w:rsidRDefault="00397726" w:rsidP="0089294F">
            <w:pPr>
              <w:pStyle w:val="Index"/>
              <w:snapToGrid w:val="0"/>
              <w:spacing w:line="200" w:lineRule="atLeast"/>
              <w:jc w:val="center"/>
              <w:rPr>
                <w:rFonts w:ascii="宋体" w:eastAsia="宋体" w:hAnsi="宋体" w:cs="宋体"/>
                <w:bCs/>
                <w:sz w:val="16"/>
                <w:szCs w:val="16"/>
              </w:rPr>
            </w:pPr>
            <w:r w:rsidRPr="002118E5">
              <w:rPr>
                <w:rFonts w:ascii="宋体" w:eastAsia="宋体" w:hAnsi="宋体" w:cs="宋体" w:hint="eastAsia"/>
                <w:bCs/>
                <w:sz w:val="16"/>
                <w:szCs w:val="16"/>
              </w:rPr>
              <w:t>输出功率上限(kW)</w:t>
            </w:r>
          </w:p>
        </w:tc>
        <w:tc>
          <w:tcPr>
            <w:tcW w:w="1701" w:type="dxa"/>
            <w:vAlign w:val="center"/>
            <w:hideMark/>
          </w:tcPr>
          <w:p w:rsidR="00397726" w:rsidRPr="00397726" w:rsidRDefault="00397726" w:rsidP="0089294F">
            <w:pPr>
              <w:pStyle w:val="Index"/>
              <w:snapToGrid w:val="0"/>
              <w:spacing w:line="200" w:lineRule="atLeast"/>
              <w:jc w:val="center"/>
              <w:rPr>
                <w:rFonts w:ascii="PMingLiU" w:hAnsi="PMingLiU"/>
                <w:bCs/>
                <w:sz w:val="11"/>
                <w:szCs w:val="11"/>
              </w:rPr>
            </w:pPr>
            <w:r w:rsidRPr="00397726">
              <w:rPr>
                <w:rFonts w:ascii="宋体" w:eastAsia="宋体" w:hAnsi="宋体" w:cs="宋体" w:hint="eastAsia"/>
                <w:bCs/>
                <w:sz w:val="11"/>
                <w:szCs w:val="11"/>
              </w:rPr>
              <w:t>在应用系统中所能输出的最大功率</w:t>
            </w:r>
          </w:p>
        </w:tc>
        <w:tc>
          <w:tcPr>
            <w:tcW w:w="709" w:type="dxa"/>
          </w:tcPr>
          <w:p w:rsidR="00397726" w:rsidRPr="002118E5" w:rsidRDefault="00397726" w:rsidP="001677CC">
            <w:pPr>
              <w:jc w:val="center"/>
              <w:rPr>
                <w:sz w:val="16"/>
                <w:szCs w:val="16"/>
              </w:rPr>
            </w:pPr>
          </w:p>
        </w:tc>
        <w:tc>
          <w:tcPr>
            <w:tcW w:w="709" w:type="dxa"/>
            <w:vMerge w:val="restart"/>
            <w:vAlign w:val="center"/>
            <w:hideMark/>
          </w:tcPr>
          <w:p w:rsidR="00397726" w:rsidRPr="002118E5" w:rsidRDefault="00397726" w:rsidP="001677CC">
            <w:pPr>
              <w:jc w:val="center"/>
              <w:rPr>
                <w:sz w:val="16"/>
                <w:szCs w:val="16"/>
              </w:rPr>
            </w:pPr>
            <w:r w:rsidRPr="002118E5">
              <w:rPr>
                <w:rFonts w:hint="eastAsia"/>
                <w:sz w:val="16"/>
                <w:szCs w:val="16"/>
              </w:rPr>
              <w:t>17</w:t>
            </w:r>
          </w:p>
        </w:tc>
        <w:tc>
          <w:tcPr>
            <w:tcW w:w="1559" w:type="dxa"/>
            <w:vMerge w:val="restart"/>
            <w:vAlign w:val="center"/>
          </w:tcPr>
          <w:p w:rsidR="00397726" w:rsidRPr="002118E5" w:rsidRDefault="00397726" w:rsidP="001677CC">
            <w:pPr>
              <w:pStyle w:val="Index"/>
              <w:snapToGrid w:val="0"/>
              <w:spacing w:line="200" w:lineRule="atLeast"/>
              <w:jc w:val="center"/>
              <w:rPr>
                <w:rFonts w:ascii="PMingLiU" w:hAnsi="PMingLiU"/>
                <w:bCs/>
                <w:sz w:val="16"/>
                <w:szCs w:val="16"/>
                <w:lang w:eastAsia="zh-CN"/>
              </w:rPr>
            </w:pPr>
            <w:r w:rsidRPr="002118E5">
              <w:rPr>
                <w:rFonts w:ascii="宋体" w:eastAsia="宋体" w:hAnsi="宋体" w:cs="宋体" w:hint="eastAsia"/>
                <w:bCs/>
                <w:sz w:val="16"/>
                <w:szCs w:val="16"/>
              </w:rPr>
              <w:t>技术成熟度</w:t>
            </w:r>
          </w:p>
        </w:tc>
        <w:tc>
          <w:tcPr>
            <w:tcW w:w="2693" w:type="dxa"/>
            <w:vMerge w:val="restart"/>
            <w:vAlign w:val="center"/>
          </w:tcPr>
          <w:p w:rsidR="00397726" w:rsidRPr="00397726" w:rsidRDefault="00397726" w:rsidP="001677CC">
            <w:pPr>
              <w:pStyle w:val="Index"/>
              <w:snapToGrid w:val="0"/>
              <w:spacing w:line="200" w:lineRule="atLeast"/>
              <w:jc w:val="center"/>
              <w:rPr>
                <w:rFonts w:ascii="宋体" w:eastAsia="宋体" w:hAnsi="宋体" w:cs="宋体"/>
                <w:bCs/>
                <w:sz w:val="11"/>
                <w:szCs w:val="11"/>
                <w:lang w:eastAsia="zh-CN"/>
              </w:rPr>
            </w:pPr>
            <w:r w:rsidRPr="00397726">
              <w:rPr>
                <w:rFonts w:ascii="宋体" w:eastAsia="宋体" w:hAnsi="宋体" w:cs="宋体" w:hint="eastAsia"/>
                <w:bCs/>
                <w:sz w:val="11"/>
                <w:szCs w:val="11"/>
              </w:rPr>
              <w:t>该技术目前所处的发展状态</w:t>
            </w:r>
          </w:p>
          <w:p w:rsidR="00397726" w:rsidRPr="00397726" w:rsidRDefault="00397726" w:rsidP="001677CC">
            <w:pPr>
              <w:pStyle w:val="Index"/>
              <w:snapToGrid w:val="0"/>
              <w:spacing w:line="200" w:lineRule="atLeast"/>
              <w:jc w:val="center"/>
              <w:rPr>
                <w:rFonts w:ascii="PMingLiU" w:hAnsi="PMingLiU"/>
                <w:bCs/>
                <w:sz w:val="11"/>
                <w:szCs w:val="11"/>
              </w:rPr>
            </w:pPr>
            <w:r w:rsidRPr="00397726">
              <w:rPr>
                <w:rFonts w:ascii="宋体" w:eastAsia="宋体" w:hAnsi="宋体" w:cs="宋体" w:hint="eastAsia"/>
                <w:bCs/>
                <w:sz w:val="11"/>
                <w:szCs w:val="11"/>
                <w:lang w:eastAsia="zh-CN"/>
              </w:rPr>
              <w:t>(</w:t>
            </w:r>
            <w:r w:rsidRPr="00397726">
              <w:rPr>
                <w:rFonts w:ascii="宋体" w:eastAsia="宋体" w:hAnsi="宋体" w:cs="宋体" w:hint="eastAsia"/>
                <w:bCs/>
                <w:sz w:val="11"/>
                <w:szCs w:val="11"/>
              </w:rPr>
              <w:t>按照美国</w:t>
            </w:r>
            <w:r w:rsidRPr="00397726">
              <w:rPr>
                <w:rFonts w:ascii="PMingLiU" w:hAnsi="PMingLiU" w:hint="eastAsia"/>
                <w:bCs/>
                <w:sz w:val="11"/>
                <w:szCs w:val="11"/>
              </w:rPr>
              <w:t>NASA</w:t>
            </w:r>
            <w:r w:rsidRPr="00397726">
              <w:rPr>
                <w:rFonts w:ascii="宋体" w:eastAsia="宋体" w:hAnsi="宋体" w:cs="宋体" w:hint="eastAsia"/>
                <w:bCs/>
                <w:sz w:val="11"/>
                <w:szCs w:val="11"/>
              </w:rPr>
              <w:t>的</w:t>
            </w:r>
            <w:r w:rsidRPr="00397726">
              <w:rPr>
                <w:rFonts w:ascii="PMingLiU" w:hAnsi="PMingLiU" w:hint="eastAsia"/>
                <w:bCs/>
                <w:sz w:val="11"/>
                <w:szCs w:val="11"/>
              </w:rPr>
              <w:t>TRL 9</w:t>
            </w:r>
            <w:r w:rsidRPr="00397726">
              <w:rPr>
                <w:rFonts w:ascii="宋体" w:eastAsia="宋体" w:hAnsi="宋体" w:cs="宋体" w:hint="eastAsia"/>
                <w:bCs/>
                <w:sz w:val="11"/>
                <w:szCs w:val="11"/>
              </w:rPr>
              <w:t>级标准</w:t>
            </w:r>
            <w:r w:rsidRPr="00397726">
              <w:rPr>
                <w:rFonts w:ascii="Malgun Gothic Semilight" w:eastAsia="Malgun Gothic Semilight" w:hAnsi="Malgun Gothic Semilight" w:cs="Malgun Gothic Semilight" w:hint="eastAsia"/>
                <w:bCs/>
                <w:sz w:val="11"/>
                <w:szCs w:val="11"/>
              </w:rPr>
              <w:t>：</w:t>
            </w:r>
            <w:r w:rsidRPr="00397726">
              <w:rPr>
                <w:rFonts w:ascii="PMingLiU" w:hAnsi="PMingLiU" w:hint="eastAsia"/>
                <w:bCs/>
                <w:sz w:val="11"/>
                <w:szCs w:val="11"/>
              </w:rPr>
              <w:br/>
            </w:r>
            <w:r w:rsidRPr="00397726">
              <w:rPr>
                <w:rFonts w:ascii="宋体" w:eastAsia="宋体" w:hAnsi="宋体" w:cs="宋体" w:hint="eastAsia"/>
                <w:bCs/>
                <w:sz w:val="11"/>
                <w:szCs w:val="11"/>
              </w:rPr>
              <w:t>基本原理研究</w:t>
            </w:r>
            <w:r w:rsidRPr="00397726">
              <w:rPr>
                <w:rFonts w:ascii="Malgun Gothic Semilight" w:eastAsia="Malgun Gothic Semilight" w:hAnsi="Malgun Gothic Semilight" w:cs="Malgun Gothic Semilight" w:hint="eastAsia"/>
                <w:bCs/>
                <w:sz w:val="11"/>
                <w:szCs w:val="11"/>
              </w:rPr>
              <w:t>、</w:t>
            </w:r>
            <w:r w:rsidRPr="00397726">
              <w:rPr>
                <w:rFonts w:ascii="宋体" w:eastAsia="宋体" w:hAnsi="宋体" w:cs="宋体" w:hint="eastAsia"/>
                <w:bCs/>
                <w:sz w:val="11"/>
                <w:szCs w:val="11"/>
              </w:rPr>
              <w:t>推测可能的应用</w:t>
            </w:r>
            <w:r w:rsidRPr="00397726">
              <w:rPr>
                <w:rFonts w:ascii="Malgun Gothic Semilight" w:eastAsia="Malgun Gothic Semilight" w:hAnsi="Malgun Gothic Semilight" w:cs="Malgun Gothic Semilight" w:hint="eastAsia"/>
                <w:bCs/>
                <w:sz w:val="11"/>
                <w:szCs w:val="11"/>
              </w:rPr>
              <w:t>、</w:t>
            </w:r>
            <w:r w:rsidRPr="00397726">
              <w:rPr>
                <w:rFonts w:ascii="宋体" w:eastAsia="宋体" w:hAnsi="宋体" w:cs="宋体" w:hint="eastAsia"/>
                <w:bCs/>
                <w:sz w:val="11"/>
                <w:szCs w:val="11"/>
              </w:rPr>
              <w:t>概念验证</w:t>
            </w:r>
            <w:r w:rsidRPr="00397726">
              <w:rPr>
                <w:rFonts w:ascii="Malgun Gothic Semilight" w:eastAsia="Malgun Gothic Semilight" w:hAnsi="Malgun Gothic Semilight" w:cs="Malgun Gothic Semilight" w:hint="eastAsia"/>
                <w:bCs/>
                <w:sz w:val="11"/>
                <w:szCs w:val="11"/>
              </w:rPr>
              <w:t>、</w:t>
            </w:r>
            <w:r w:rsidRPr="00397726">
              <w:rPr>
                <w:rFonts w:ascii="宋体" w:eastAsia="宋体" w:hAnsi="宋体" w:cs="宋体" w:hint="eastAsia"/>
                <w:bCs/>
                <w:sz w:val="11"/>
                <w:szCs w:val="11"/>
              </w:rPr>
              <w:t>实验室仿真试验</w:t>
            </w:r>
            <w:r w:rsidRPr="00397726">
              <w:rPr>
                <w:rFonts w:ascii="Malgun Gothic Semilight" w:eastAsia="Malgun Gothic Semilight" w:hAnsi="Malgun Gothic Semilight" w:cs="Malgun Gothic Semilight" w:hint="eastAsia"/>
                <w:bCs/>
                <w:sz w:val="11"/>
                <w:szCs w:val="11"/>
              </w:rPr>
              <w:t>、</w:t>
            </w:r>
            <w:r w:rsidRPr="00397726">
              <w:rPr>
                <w:rFonts w:ascii="宋体" w:eastAsia="宋体" w:hAnsi="宋体" w:cs="宋体" w:hint="eastAsia"/>
                <w:bCs/>
                <w:sz w:val="11"/>
                <w:szCs w:val="11"/>
              </w:rPr>
              <w:t>实际环境模拟试验</w:t>
            </w:r>
            <w:r w:rsidRPr="00397726">
              <w:rPr>
                <w:rFonts w:ascii="Malgun Gothic Semilight" w:eastAsia="Malgun Gothic Semilight" w:hAnsi="Malgun Gothic Semilight" w:cs="Malgun Gothic Semilight" w:hint="eastAsia"/>
                <w:bCs/>
                <w:sz w:val="11"/>
                <w:szCs w:val="11"/>
              </w:rPr>
              <w:t>、</w:t>
            </w:r>
            <w:r w:rsidRPr="00397726">
              <w:rPr>
                <w:rFonts w:ascii="宋体" w:eastAsia="宋体" w:hAnsi="宋体" w:cs="宋体" w:hint="eastAsia"/>
                <w:bCs/>
                <w:sz w:val="11"/>
                <w:szCs w:val="11"/>
              </w:rPr>
              <w:t>系统测试</w:t>
            </w:r>
            <w:r w:rsidRPr="00397726">
              <w:rPr>
                <w:rFonts w:ascii="Malgun Gothic Semilight" w:eastAsia="Malgun Gothic Semilight" w:hAnsi="Malgun Gothic Semilight" w:cs="Malgun Gothic Semilight" w:hint="eastAsia"/>
                <w:bCs/>
                <w:sz w:val="11"/>
                <w:szCs w:val="11"/>
              </w:rPr>
              <w:t>、</w:t>
            </w:r>
            <w:r w:rsidRPr="00397726">
              <w:rPr>
                <w:rFonts w:ascii="宋体" w:eastAsia="宋体" w:hAnsi="宋体" w:cs="宋体" w:hint="eastAsia"/>
                <w:bCs/>
                <w:sz w:val="11"/>
                <w:szCs w:val="11"/>
              </w:rPr>
              <w:t>示范应用</w:t>
            </w:r>
            <w:r w:rsidRPr="00397726">
              <w:rPr>
                <w:rFonts w:ascii="Malgun Gothic Semilight" w:eastAsia="Malgun Gothic Semilight" w:hAnsi="Malgun Gothic Semilight" w:cs="Malgun Gothic Semilight" w:hint="eastAsia"/>
                <w:bCs/>
                <w:sz w:val="11"/>
                <w:szCs w:val="11"/>
              </w:rPr>
              <w:t>、</w:t>
            </w:r>
            <w:r w:rsidRPr="00397726">
              <w:rPr>
                <w:rFonts w:ascii="宋体" w:eastAsia="宋体" w:hAnsi="宋体" w:cs="宋体" w:hint="eastAsia"/>
                <w:bCs/>
                <w:sz w:val="11"/>
                <w:szCs w:val="11"/>
              </w:rPr>
              <w:t>拟商业化</w:t>
            </w:r>
            <w:r w:rsidRPr="00397726">
              <w:rPr>
                <w:rFonts w:ascii="Malgun Gothic Semilight" w:eastAsia="Malgun Gothic Semilight" w:hAnsi="Malgun Gothic Semilight" w:cs="Malgun Gothic Semilight" w:hint="eastAsia"/>
                <w:bCs/>
                <w:sz w:val="11"/>
                <w:szCs w:val="11"/>
              </w:rPr>
              <w:t>、</w:t>
            </w:r>
            <w:r w:rsidRPr="00397726">
              <w:rPr>
                <w:rFonts w:ascii="宋体" w:eastAsia="宋体" w:hAnsi="宋体" w:cs="宋体" w:hint="eastAsia"/>
                <w:bCs/>
                <w:sz w:val="11"/>
                <w:szCs w:val="11"/>
              </w:rPr>
              <w:t>商业化</w:t>
            </w:r>
            <w:r w:rsidRPr="00397726">
              <w:rPr>
                <w:rFonts w:ascii="宋体" w:eastAsia="宋体" w:hAnsi="宋体" w:cs="宋体" w:hint="eastAsia"/>
                <w:bCs/>
                <w:sz w:val="11"/>
                <w:szCs w:val="11"/>
                <w:lang w:eastAsia="zh-CN"/>
              </w:rPr>
              <w:t>)</w:t>
            </w:r>
          </w:p>
        </w:tc>
        <w:tc>
          <w:tcPr>
            <w:tcW w:w="709" w:type="dxa"/>
            <w:vMerge w:val="restart"/>
          </w:tcPr>
          <w:p w:rsidR="00397726" w:rsidRPr="002118E5" w:rsidRDefault="00397726" w:rsidP="001677CC">
            <w:pPr>
              <w:pStyle w:val="Index"/>
              <w:snapToGrid w:val="0"/>
              <w:spacing w:line="200" w:lineRule="atLeast"/>
              <w:jc w:val="center"/>
              <w:rPr>
                <w:rFonts w:ascii="宋体" w:eastAsia="宋体" w:hAnsi="宋体" w:cs="宋体"/>
                <w:bCs/>
                <w:sz w:val="16"/>
                <w:szCs w:val="16"/>
              </w:rPr>
            </w:pPr>
          </w:p>
        </w:tc>
      </w:tr>
      <w:tr w:rsidR="00397726" w:rsidRPr="008D49CB" w:rsidTr="00397726">
        <w:trPr>
          <w:trHeight w:val="402"/>
        </w:trPr>
        <w:tc>
          <w:tcPr>
            <w:tcW w:w="675" w:type="dxa"/>
            <w:vAlign w:val="center"/>
            <w:hideMark/>
          </w:tcPr>
          <w:p w:rsidR="00397726" w:rsidRPr="002118E5" w:rsidRDefault="00397726" w:rsidP="0089294F">
            <w:pPr>
              <w:jc w:val="center"/>
              <w:rPr>
                <w:sz w:val="16"/>
                <w:szCs w:val="16"/>
              </w:rPr>
            </w:pPr>
            <w:r w:rsidRPr="002118E5">
              <w:rPr>
                <w:rFonts w:hint="eastAsia"/>
                <w:sz w:val="16"/>
                <w:szCs w:val="16"/>
              </w:rPr>
              <w:t>4</w:t>
            </w:r>
          </w:p>
        </w:tc>
        <w:tc>
          <w:tcPr>
            <w:tcW w:w="1701" w:type="dxa"/>
            <w:vAlign w:val="center"/>
            <w:hideMark/>
          </w:tcPr>
          <w:p w:rsidR="00397726" w:rsidRPr="002118E5" w:rsidRDefault="00397726" w:rsidP="0089294F">
            <w:pPr>
              <w:pStyle w:val="Index"/>
              <w:snapToGrid w:val="0"/>
              <w:spacing w:line="200" w:lineRule="atLeast"/>
              <w:jc w:val="center"/>
              <w:rPr>
                <w:rFonts w:ascii="宋体" w:eastAsia="宋体" w:hAnsi="宋体" w:cs="宋体"/>
                <w:bCs/>
                <w:sz w:val="16"/>
                <w:szCs w:val="16"/>
              </w:rPr>
            </w:pPr>
            <w:r w:rsidRPr="002118E5">
              <w:rPr>
                <w:rFonts w:ascii="宋体" w:eastAsia="宋体" w:hAnsi="宋体" w:cs="宋体" w:hint="eastAsia"/>
                <w:bCs/>
                <w:sz w:val="16"/>
                <w:szCs w:val="16"/>
              </w:rPr>
              <w:t>输出功率下限(kW)</w:t>
            </w:r>
          </w:p>
        </w:tc>
        <w:tc>
          <w:tcPr>
            <w:tcW w:w="1701" w:type="dxa"/>
            <w:vAlign w:val="center"/>
            <w:hideMark/>
          </w:tcPr>
          <w:p w:rsidR="00397726" w:rsidRPr="00397726" w:rsidRDefault="00397726" w:rsidP="0089294F">
            <w:pPr>
              <w:pStyle w:val="Index"/>
              <w:snapToGrid w:val="0"/>
              <w:spacing w:line="200" w:lineRule="atLeast"/>
              <w:jc w:val="center"/>
              <w:rPr>
                <w:rFonts w:ascii="PMingLiU" w:hAnsi="PMingLiU"/>
                <w:bCs/>
                <w:sz w:val="11"/>
                <w:szCs w:val="11"/>
              </w:rPr>
            </w:pPr>
            <w:r w:rsidRPr="00397726">
              <w:rPr>
                <w:rFonts w:ascii="宋体" w:eastAsia="宋体" w:hAnsi="宋体" w:cs="宋体" w:hint="eastAsia"/>
                <w:bCs/>
                <w:sz w:val="11"/>
                <w:szCs w:val="11"/>
              </w:rPr>
              <w:t>保证电池可以正常工作时的最低功率</w:t>
            </w:r>
          </w:p>
        </w:tc>
        <w:tc>
          <w:tcPr>
            <w:tcW w:w="709" w:type="dxa"/>
          </w:tcPr>
          <w:p w:rsidR="00397726" w:rsidRPr="002118E5" w:rsidRDefault="00397726" w:rsidP="001677CC">
            <w:pPr>
              <w:jc w:val="center"/>
              <w:rPr>
                <w:sz w:val="16"/>
                <w:szCs w:val="16"/>
              </w:rPr>
            </w:pPr>
          </w:p>
        </w:tc>
        <w:tc>
          <w:tcPr>
            <w:tcW w:w="709" w:type="dxa"/>
            <w:vMerge/>
            <w:vAlign w:val="center"/>
            <w:hideMark/>
          </w:tcPr>
          <w:p w:rsidR="00397726" w:rsidRPr="002118E5" w:rsidRDefault="00397726" w:rsidP="001677CC">
            <w:pPr>
              <w:jc w:val="center"/>
              <w:rPr>
                <w:sz w:val="16"/>
                <w:szCs w:val="16"/>
              </w:rPr>
            </w:pPr>
          </w:p>
        </w:tc>
        <w:tc>
          <w:tcPr>
            <w:tcW w:w="1559" w:type="dxa"/>
            <w:vMerge/>
            <w:vAlign w:val="center"/>
          </w:tcPr>
          <w:p w:rsidR="00397726" w:rsidRPr="002118E5" w:rsidRDefault="00397726" w:rsidP="001677CC">
            <w:pPr>
              <w:pStyle w:val="Index"/>
              <w:snapToGrid w:val="0"/>
              <w:spacing w:line="200" w:lineRule="atLeast"/>
              <w:jc w:val="center"/>
              <w:rPr>
                <w:rFonts w:ascii="PMingLiU" w:hAnsi="PMingLiU"/>
                <w:bCs/>
                <w:sz w:val="16"/>
                <w:szCs w:val="16"/>
                <w:lang w:eastAsia="zh-CN"/>
              </w:rPr>
            </w:pPr>
          </w:p>
        </w:tc>
        <w:tc>
          <w:tcPr>
            <w:tcW w:w="2693" w:type="dxa"/>
            <w:vMerge/>
            <w:vAlign w:val="center"/>
          </w:tcPr>
          <w:p w:rsidR="00397726" w:rsidRPr="00397726" w:rsidRDefault="00397726" w:rsidP="001677CC">
            <w:pPr>
              <w:pStyle w:val="Index"/>
              <w:snapToGrid w:val="0"/>
              <w:spacing w:line="200" w:lineRule="atLeast"/>
              <w:jc w:val="center"/>
              <w:rPr>
                <w:rFonts w:ascii="PMingLiU" w:hAnsi="PMingLiU"/>
                <w:bCs/>
                <w:sz w:val="11"/>
                <w:szCs w:val="11"/>
                <w:lang w:eastAsia="zh-CN"/>
              </w:rPr>
            </w:pPr>
          </w:p>
        </w:tc>
        <w:tc>
          <w:tcPr>
            <w:tcW w:w="709" w:type="dxa"/>
            <w:vMerge/>
          </w:tcPr>
          <w:p w:rsidR="00397726" w:rsidRPr="002118E5" w:rsidRDefault="00397726" w:rsidP="001677CC">
            <w:pPr>
              <w:pStyle w:val="Index"/>
              <w:snapToGrid w:val="0"/>
              <w:spacing w:line="200" w:lineRule="atLeast"/>
              <w:jc w:val="center"/>
              <w:rPr>
                <w:rFonts w:ascii="宋体" w:eastAsia="宋体" w:hAnsi="宋体" w:cs="宋体"/>
                <w:bCs/>
                <w:sz w:val="16"/>
                <w:szCs w:val="16"/>
              </w:rPr>
            </w:pPr>
          </w:p>
        </w:tc>
      </w:tr>
      <w:tr w:rsidR="00397726" w:rsidRPr="008D49CB" w:rsidTr="00397726">
        <w:trPr>
          <w:trHeight w:val="402"/>
        </w:trPr>
        <w:tc>
          <w:tcPr>
            <w:tcW w:w="675" w:type="dxa"/>
            <w:vAlign w:val="center"/>
            <w:hideMark/>
          </w:tcPr>
          <w:p w:rsidR="00397726" w:rsidRPr="002118E5" w:rsidRDefault="00397726" w:rsidP="0089294F">
            <w:pPr>
              <w:jc w:val="center"/>
              <w:rPr>
                <w:sz w:val="16"/>
                <w:szCs w:val="16"/>
              </w:rPr>
            </w:pPr>
            <w:r w:rsidRPr="002118E5">
              <w:rPr>
                <w:rFonts w:hint="eastAsia"/>
                <w:sz w:val="16"/>
                <w:szCs w:val="16"/>
              </w:rPr>
              <w:t>5</w:t>
            </w:r>
          </w:p>
        </w:tc>
        <w:tc>
          <w:tcPr>
            <w:tcW w:w="1701" w:type="dxa"/>
            <w:vAlign w:val="center"/>
            <w:hideMark/>
          </w:tcPr>
          <w:p w:rsidR="00397726" w:rsidRPr="002118E5" w:rsidRDefault="00397726" w:rsidP="0089294F">
            <w:pPr>
              <w:pStyle w:val="Index"/>
              <w:snapToGrid w:val="0"/>
              <w:spacing w:line="200" w:lineRule="atLeast"/>
              <w:jc w:val="center"/>
              <w:rPr>
                <w:rFonts w:ascii="PMingLiU" w:hAnsi="PMingLiU"/>
                <w:bCs/>
                <w:sz w:val="16"/>
                <w:szCs w:val="16"/>
              </w:rPr>
            </w:pPr>
            <w:r w:rsidRPr="002118E5">
              <w:rPr>
                <w:rFonts w:ascii="宋体" w:eastAsia="宋体" w:hAnsi="宋体" w:cs="宋体" w:hint="eastAsia"/>
                <w:bCs/>
                <w:sz w:val="16"/>
                <w:szCs w:val="16"/>
              </w:rPr>
              <w:t>质量能量密度(</w:t>
            </w:r>
            <w:proofErr w:type="spellStart"/>
            <w:r w:rsidRPr="002118E5">
              <w:rPr>
                <w:rFonts w:ascii="宋体" w:eastAsia="宋体" w:hAnsi="宋体" w:cs="宋体" w:hint="eastAsia"/>
                <w:bCs/>
                <w:sz w:val="16"/>
                <w:szCs w:val="16"/>
              </w:rPr>
              <w:t>Wh</w:t>
            </w:r>
            <w:proofErr w:type="spellEnd"/>
            <w:r w:rsidRPr="002118E5">
              <w:rPr>
                <w:rFonts w:ascii="宋体" w:eastAsia="宋体" w:hAnsi="宋体" w:cs="宋体" w:hint="eastAsia"/>
                <w:bCs/>
                <w:sz w:val="16"/>
                <w:szCs w:val="16"/>
              </w:rPr>
              <w:t>/kg)</w:t>
            </w:r>
          </w:p>
        </w:tc>
        <w:tc>
          <w:tcPr>
            <w:tcW w:w="1701" w:type="dxa"/>
            <w:vAlign w:val="center"/>
            <w:hideMark/>
          </w:tcPr>
          <w:p w:rsidR="00397726" w:rsidRPr="00397726" w:rsidRDefault="00397726" w:rsidP="0089294F">
            <w:pPr>
              <w:pStyle w:val="Index"/>
              <w:snapToGrid w:val="0"/>
              <w:spacing w:line="200" w:lineRule="atLeast"/>
              <w:jc w:val="center"/>
              <w:rPr>
                <w:rFonts w:ascii="PMingLiU" w:hAnsi="PMingLiU"/>
                <w:bCs/>
                <w:sz w:val="11"/>
                <w:szCs w:val="11"/>
              </w:rPr>
            </w:pPr>
            <w:r w:rsidRPr="00397726">
              <w:rPr>
                <w:rFonts w:ascii="宋体" w:eastAsia="宋体" w:hAnsi="宋体" w:cs="宋体" w:hint="eastAsia"/>
                <w:bCs/>
                <w:sz w:val="11"/>
                <w:szCs w:val="11"/>
              </w:rPr>
              <w:t>单位质量所能输出的电能（液流电池考虑电解液）</w:t>
            </w:r>
          </w:p>
        </w:tc>
        <w:tc>
          <w:tcPr>
            <w:tcW w:w="709" w:type="dxa"/>
          </w:tcPr>
          <w:p w:rsidR="00397726" w:rsidRPr="002118E5" w:rsidRDefault="00397726" w:rsidP="001677CC">
            <w:pPr>
              <w:jc w:val="center"/>
              <w:rPr>
                <w:sz w:val="16"/>
                <w:szCs w:val="16"/>
              </w:rPr>
            </w:pPr>
          </w:p>
        </w:tc>
        <w:tc>
          <w:tcPr>
            <w:tcW w:w="709" w:type="dxa"/>
            <w:vMerge w:val="restart"/>
            <w:vAlign w:val="center"/>
            <w:hideMark/>
          </w:tcPr>
          <w:p w:rsidR="00397726" w:rsidRPr="002118E5" w:rsidRDefault="00397726" w:rsidP="001677CC">
            <w:pPr>
              <w:jc w:val="center"/>
              <w:rPr>
                <w:sz w:val="16"/>
                <w:szCs w:val="16"/>
              </w:rPr>
            </w:pPr>
            <w:r w:rsidRPr="002118E5">
              <w:rPr>
                <w:rFonts w:hint="eastAsia"/>
                <w:sz w:val="16"/>
                <w:szCs w:val="16"/>
              </w:rPr>
              <w:t>18</w:t>
            </w:r>
          </w:p>
          <w:p w:rsidR="00397726" w:rsidRPr="002118E5" w:rsidRDefault="00397726" w:rsidP="001677CC">
            <w:pPr>
              <w:jc w:val="center"/>
              <w:rPr>
                <w:sz w:val="16"/>
                <w:szCs w:val="16"/>
              </w:rPr>
            </w:pPr>
            <w:r w:rsidRPr="002118E5">
              <w:rPr>
                <w:rFonts w:hint="eastAsia"/>
                <w:sz w:val="16"/>
                <w:szCs w:val="16"/>
              </w:rPr>
              <w:t>19</w:t>
            </w:r>
          </w:p>
        </w:tc>
        <w:tc>
          <w:tcPr>
            <w:tcW w:w="1559" w:type="dxa"/>
            <w:vAlign w:val="center"/>
          </w:tcPr>
          <w:p w:rsidR="00397726" w:rsidRPr="002118E5" w:rsidRDefault="00397726" w:rsidP="001677CC">
            <w:pPr>
              <w:pStyle w:val="Index"/>
              <w:snapToGrid w:val="0"/>
              <w:spacing w:line="200" w:lineRule="atLeast"/>
              <w:jc w:val="center"/>
              <w:rPr>
                <w:rFonts w:ascii="PMingLiU" w:hAnsi="PMingLiU"/>
                <w:bCs/>
                <w:sz w:val="16"/>
                <w:szCs w:val="16"/>
                <w:lang w:eastAsia="zh-CN"/>
              </w:rPr>
            </w:pPr>
            <w:r w:rsidRPr="002118E5">
              <w:rPr>
                <w:rFonts w:ascii="宋体" w:eastAsia="宋体" w:hAnsi="宋体" w:cs="宋体" w:hint="eastAsia"/>
                <w:bCs/>
                <w:sz w:val="16"/>
                <w:szCs w:val="16"/>
              </w:rPr>
              <w:t>配置灵活性</w:t>
            </w:r>
          </w:p>
        </w:tc>
        <w:tc>
          <w:tcPr>
            <w:tcW w:w="2693" w:type="dxa"/>
            <w:vAlign w:val="center"/>
          </w:tcPr>
          <w:p w:rsidR="00397726" w:rsidRPr="00397726" w:rsidRDefault="00397726" w:rsidP="001677CC">
            <w:pPr>
              <w:pStyle w:val="Index"/>
              <w:snapToGrid w:val="0"/>
              <w:spacing w:line="200" w:lineRule="atLeast"/>
              <w:jc w:val="center"/>
              <w:rPr>
                <w:rFonts w:ascii="PMingLiU" w:hAnsi="PMingLiU"/>
                <w:bCs/>
                <w:sz w:val="11"/>
                <w:szCs w:val="11"/>
              </w:rPr>
            </w:pPr>
            <w:r w:rsidRPr="00397726">
              <w:rPr>
                <w:rFonts w:ascii="宋体" w:eastAsia="宋体" w:hAnsi="宋体" w:cs="宋体" w:hint="eastAsia"/>
                <w:bCs/>
                <w:sz w:val="11"/>
                <w:szCs w:val="11"/>
              </w:rPr>
              <w:t>以电池系统进行进一步配组及安装的难易程度作为评判标准</w:t>
            </w:r>
            <w:r w:rsidRPr="00397726">
              <w:rPr>
                <w:rFonts w:ascii="Malgun Gothic Semilight" w:eastAsia="Malgun Gothic Semilight" w:hAnsi="Malgun Gothic Semilight" w:cs="Malgun Gothic Semilight" w:hint="eastAsia"/>
                <w:bCs/>
                <w:sz w:val="11"/>
                <w:szCs w:val="11"/>
              </w:rPr>
              <w:t>（</w:t>
            </w:r>
            <w:r w:rsidRPr="00397726">
              <w:rPr>
                <w:rFonts w:ascii="宋体" w:eastAsia="宋体" w:hAnsi="宋体" w:cs="宋体" w:hint="eastAsia"/>
                <w:bCs/>
                <w:sz w:val="11"/>
                <w:szCs w:val="11"/>
              </w:rPr>
              <w:t>包括硬件和软件</w:t>
            </w:r>
            <w:r w:rsidRPr="00397726">
              <w:rPr>
                <w:rFonts w:ascii="Malgun Gothic Semilight" w:eastAsia="Malgun Gothic Semilight" w:hAnsi="Malgun Gothic Semilight" w:cs="Malgun Gothic Semilight" w:hint="eastAsia"/>
                <w:bCs/>
                <w:sz w:val="11"/>
                <w:szCs w:val="11"/>
              </w:rPr>
              <w:t>）</w:t>
            </w:r>
          </w:p>
        </w:tc>
        <w:tc>
          <w:tcPr>
            <w:tcW w:w="709" w:type="dxa"/>
          </w:tcPr>
          <w:p w:rsidR="00397726" w:rsidRPr="002118E5" w:rsidRDefault="00397726" w:rsidP="001677CC">
            <w:pPr>
              <w:pStyle w:val="Index"/>
              <w:snapToGrid w:val="0"/>
              <w:spacing w:line="200" w:lineRule="atLeast"/>
              <w:jc w:val="center"/>
              <w:rPr>
                <w:rFonts w:ascii="宋体" w:eastAsia="宋体" w:hAnsi="宋体" w:cs="宋体"/>
                <w:bCs/>
                <w:sz w:val="16"/>
                <w:szCs w:val="16"/>
              </w:rPr>
            </w:pPr>
          </w:p>
        </w:tc>
      </w:tr>
      <w:tr w:rsidR="00397726" w:rsidRPr="008D49CB" w:rsidTr="00397726">
        <w:trPr>
          <w:trHeight w:val="402"/>
        </w:trPr>
        <w:tc>
          <w:tcPr>
            <w:tcW w:w="675" w:type="dxa"/>
            <w:vAlign w:val="center"/>
            <w:hideMark/>
          </w:tcPr>
          <w:p w:rsidR="00397726" w:rsidRPr="002118E5" w:rsidRDefault="00397726" w:rsidP="0089294F">
            <w:pPr>
              <w:jc w:val="center"/>
              <w:rPr>
                <w:sz w:val="16"/>
                <w:szCs w:val="16"/>
              </w:rPr>
            </w:pPr>
            <w:r w:rsidRPr="002118E5">
              <w:rPr>
                <w:rFonts w:hint="eastAsia"/>
                <w:sz w:val="16"/>
                <w:szCs w:val="16"/>
              </w:rPr>
              <w:t>6</w:t>
            </w:r>
          </w:p>
        </w:tc>
        <w:tc>
          <w:tcPr>
            <w:tcW w:w="1701" w:type="dxa"/>
            <w:vAlign w:val="center"/>
            <w:hideMark/>
          </w:tcPr>
          <w:p w:rsidR="00397726" w:rsidRPr="002118E5" w:rsidRDefault="00397726" w:rsidP="0089294F">
            <w:pPr>
              <w:pStyle w:val="Index"/>
              <w:snapToGrid w:val="0"/>
              <w:spacing w:line="200" w:lineRule="atLeast"/>
              <w:jc w:val="center"/>
              <w:rPr>
                <w:rFonts w:ascii="PMingLiU" w:hAnsi="PMingLiU"/>
                <w:bCs/>
                <w:sz w:val="16"/>
                <w:szCs w:val="16"/>
              </w:rPr>
            </w:pPr>
            <w:r w:rsidRPr="002118E5">
              <w:rPr>
                <w:rFonts w:ascii="宋体" w:eastAsia="宋体" w:hAnsi="宋体" w:cs="宋体" w:hint="eastAsia"/>
                <w:bCs/>
                <w:sz w:val="16"/>
                <w:szCs w:val="16"/>
              </w:rPr>
              <w:t>体积能量密度(</w:t>
            </w:r>
            <w:proofErr w:type="spellStart"/>
            <w:r w:rsidRPr="002118E5">
              <w:rPr>
                <w:rFonts w:ascii="宋体" w:eastAsia="宋体" w:hAnsi="宋体" w:cs="宋体" w:hint="eastAsia"/>
                <w:bCs/>
                <w:sz w:val="16"/>
                <w:szCs w:val="16"/>
              </w:rPr>
              <w:t>Wh</w:t>
            </w:r>
            <w:proofErr w:type="spellEnd"/>
            <w:r w:rsidRPr="002118E5">
              <w:rPr>
                <w:rFonts w:ascii="宋体" w:eastAsia="宋体" w:hAnsi="宋体" w:cs="宋体" w:hint="eastAsia"/>
                <w:bCs/>
                <w:sz w:val="16"/>
                <w:szCs w:val="16"/>
              </w:rPr>
              <w:t>/L)</w:t>
            </w:r>
          </w:p>
        </w:tc>
        <w:tc>
          <w:tcPr>
            <w:tcW w:w="1701" w:type="dxa"/>
            <w:vAlign w:val="center"/>
            <w:hideMark/>
          </w:tcPr>
          <w:p w:rsidR="00397726" w:rsidRPr="00397726" w:rsidRDefault="00397726" w:rsidP="0089294F">
            <w:pPr>
              <w:pStyle w:val="Index"/>
              <w:snapToGrid w:val="0"/>
              <w:spacing w:line="200" w:lineRule="atLeast"/>
              <w:jc w:val="center"/>
              <w:rPr>
                <w:rFonts w:ascii="PMingLiU" w:hAnsi="PMingLiU"/>
                <w:bCs/>
                <w:sz w:val="11"/>
                <w:szCs w:val="11"/>
              </w:rPr>
            </w:pPr>
            <w:r w:rsidRPr="00397726">
              <w:rPr>
                <w:rFonts w:ascii="宋体" w:eastAsia="宋体" w:hAnsi="宋体" w:cs="宋体" w:hint="eastAsia"/>
                <w:bCs/>
                <w:sz w:val="11"/>
                <w:szCs w:val="11"/>
              </w:rPr>
              <w:t>单位体积所能输出的电能（液流电池考虑电解液）</w:t>
            </w:r>
          </w:p>
        </w:tc>
        <w:tc>
          <w:tcPr>
            <w:tcW w:w="709" w:type="dxa"/>
          </w:tcPr>
          <w:p w:rsidR="00397726" w:rsidRPr="002118E5" w:rsidRDefault="00397726" w:rsidP="0089294F">
            <w:pPr>
              <w:pStyle w:val="Index"/>
              <w:snapToGrid w:val="0"/>
              <w:spacing w:line="200" w:lineRule="atLeast"/>
              <w:jc w:val="center"/>
              <w:rPr>
                <w:rFonts w:ascii="PMingLiU" w:hAnsi="PMingLiU"/>
                <w:bCs/>
                <w:sz w:val="16"/>
                <w:szCs w:val="16"/>
              </w:rPr>
            </w:pPr>
          </w:p>
        </w:tc>
        <w:tc>
          <w:tcPr>
            <w:tcW w:w="709" w:type="dxa"/>
            <w:vMerge/>
            <w:vAlign w:val="center"/>
            <w:hideMark/>
          </w:tcPr>
          <w:p w:rsidR="00397726" w:rsidRPr="002118E5" w:rsidRDefault="00397726" w:rsidP="0089294F">
            <w:pPr>
              <w:pStyle w:val="Index"/>
              <w:snapToGrid w:val="0"/>
              <w:spacing w:line="200" w:lineRule="atLeast"/>
              <w:jc w:val="center"/>
              <w:rPr>
                <w:rFonts w:ascii="PMingLiU" w:hAnsi="PMingLiU"/>
                <w:bCs/>
                <w:sz w:val="16"/>
                <w:szCs w:val="16"/>
              </w:rPr>
            </w:pPr>
          </w:p>
        </w:tc>
        <w:tc>
          <w:tcPr>
            <w:tcW w:w="1559" w:type="dxa"/>
            <w:vAlign w:val="center"/>
          </w:tcPr>
          <w:p w:rsidR="00397726" w:rsidRPr="002118E5" w:rsidRDefault="00397726" w:rsidP="0089294F">
            <w:pPr>
              <w:pStyle w:val="Index"/>
              <w:snapToGrid w:val="0"/>
              <w:spacing w:line="200" w:lineRule="atLeast"/>
              <w:jc w:val="center"/>
              <w:rPr>
                <w:rFonts w:ascii="PMingLiU" w:hAnsi="PMingLiU"/>
                <w:bCs/>
                <w:sz w:val="16"/>
                <w:szCs w:val="16"/>
              </w:rPr>
            </w:pPr>
            <w:r w:rsidRPr="002118E5">
              <w:rPr>
                <w:rFonts w:ascii="宋体" w:eastAsia="宋体" w:hAnsi="宋体" w:cs="宋体" w:hint="eastAsia"/>
                <w:bCs/>
                <w:sz w:val="16"/>
                <w:szCs w:val="16"/>
              </w:rPr>
              <w:t>运行灵活性</w:t>
            </w:r>
          </w:p>
        </w:tc>
        <w:tc>
          <w:tcPr>
            <w:tcW w:w="2693" w:type="dxa"/>
            <w:vAlign w:val="center"/>
          </w:tcPr>
          <w:p w:rsidR="00397726" w:rsidRPr="00397726" w:rsidRDefault="00397726" w:rsidP="0089294F">
            <w:pPr>
              <w:pStyle w:val="Index"/>
              <w:snapToGrid w:val="0"/>
              <w:spacing w:line="200" w:lineRule="atLeast"/>
              <w:jc w:val="center"/>
              <w:rPr>
                <w:rFonts w:ascii="PMingLiU" w:hAnsi="PMingLiU"/>
                <w:bCs/>
                <w:sz w:val="11"/>
                <w:szCs w:val="11"/>
              </w:rPr>
            </w:pPr>
            <w:r w:rsidRPr="00397726">
              <w:rPr>
                <w:rFonts w:ascii="宋体" w:eastAsia="宋体" w:hAnsi="宋体" w:cs="宋体" w:hint="eastAsia"/>
                <w:bCs/>
                <w:sz w:val="11"/>
                <w:szCs w:val="11"/>
              </w:rPr>
              <w:t>以系统响应电网调度的灵活程度作为评判标准</w:t>
            </w:r>
          </w:p>
        </w:tc>
        <w:tc>
          <w:tcPr>
            <w:tcW w:w="709" w:type="dxa"/>
          </w:tcPr>
          <w:p w:rsidR="00397726" w:rsidRPr="002118E5" w:rsidRDefault="00397726" w:rsidP="0089294F">
            <w:pPr>
              <w:pStyle w:val="Index"/>
              <w:snapToGrid w:val="0"/>
              <w:spacing w:line="200" w:lineRule="atLeast"/>
              <w:jc w:val="center"/>
              <w:rPr>
                <w:rFonts w:ascii="宋体" w:eastAsia="宋体" w:hAnsi="宋体" w:cs="宋体"/>
                <w:bCs/>
                <w:sz w:val="16"/>
                <w:szCs w:val="16"/>
              </w:rPr>
            </w:pPr>
          </w:p>
        </w:tc>
      </w:tr>
      <w:tr w:rsidR="00397726" w:rsidRPr="008D49CB" w:rsidTr="00397726">
        <w:trPr>
          <w:trHeight w:val="402"/>
        </w:trPr>
        <w:tc>
          <w:tcPr>
            <w:tcW w:w="675" w:type="dxa"/>
            <w:vAlign w:val="center"/>
            <w:hideMark/>
          </w:tcPr>
          <w:p w:rsidR="00397726" w:rsidRPr="002118E5" w:rsidRDefault="00397726" w:rsidP="0089294F">
            <w:pPr>
              <w:jc w:val="center"/>
              <w:rPr>
                <w:sz w:val="16"/>
                <w:szCs w:val="16"/>
              </w:rPr>
            </w:pPr>
            <w:r w:rsidRPr="002118E5">
              <w:rPr>
                <w:rFonts w:hint="eastAsia"/>
                <w:sz w:val="16"/>
                <w:szCs w:val="16"/>
              </w:rPr>
              <w:t>7</w:t>
            </w:r>
          </w:p>
        </w:tc>
        <w:tc>
          <w:tcPr>
            <w:tcW w:w="1701" w:type="dxa"/>
            <w:vAlign w:val="center"/>
            <w:hideMark/>
          </w:tcPr>
          <w:p w:rsidR="00397726" w:rsidRPr="002118E5" w:rsidRDefault="00397726" w:rsidP="0089294F">
            <w:pPr>
              <w:pStyle w:val="Index"/>
              <w:snapToGrid w:val="0"/>
              <w:spacing w:line="200" w:lineRule="atLeast"/>
              <w:jc w:val="center"/>
              <w:rPr>
                <w:rFonts w:ascii="PMingLiU" w:hAnsi="PMingLiU"/>
                <w:bCs/>
                <w:sz w:val="16"/>
                <w:szCs w:val="16"/>
              </w:rPr>
            </w:pPr>
            <w:r w:rsidRPr="002118E5">
              <w:rPr>
                <w:rFonts w:ascii="宋体" w:eastAsia="宋体" w:hAnsi="宋体" w:cs="宋体" w:hint="eastAsia"/>
                <w:bCs/>
                <w:sz w:val="16"/>
                <w:szCs w:val="16"/>
              </w:rPr>
              <w:t>输出能量上限（kWh）</w:t>
            </w:r>
          </w:p>
        </w:tc>
        <w:tc>
          <w:tcPr>
            <w:tcW w:w="1701" w:type="dxa"/>
            <w:vAlign w:val="center"/>
            <w:hideMark/>
          </w:tcPr>
          <w:p w:rsidR="00397726" w:rsidRPr="00397726" w:rsidRDefault="00397726" w:rsidP="0089294F">
            <w:pPr>
              <w:pStyle w:val="Index"/>
              <w:snapToGrid w:val="0"/>
              <w:spacing w:line="200" w:lineRule="atLeast"/>
              <w:jc w:val="center"/>
              <w:rPr>
                <w:rFonts w:ascii="PMingLiU" w:hAnsi="PMingLiU"/>
                <w:bCs/>
                <w:sz w:val="11"/>
                <w:szCs w:val="11"/>
              </w:rPr>
            </w:pPr>
            <w:r w:rsidRPr="00397726">
              <w:rPr>
                <w:rFonts w:ascii="宋体" w:eastAsia="宋体" w:hAnsi="宋体" w:cs="宋体" w:hint="eastAsia"/>
                <w:bCs/>
                <w:sz w:val="11"/>
                <w:szCs w:val="11"/>
              </w:rPr>
              <w:t>在应用系统中所能输出的最大能量</w:t>
            </w:r>
          </w:p>
        </w:tc>
        <w:tc>
          <w:tcPr>
            <w:tcW w:w="709" w:type="dxa"/>
          </w:tcPr>
          <w:p w:rsidR="00397726" w:rsidRPr="002118E5" w:rsidRDefault="00397726" w:rsidP="001677CC">
            <w:pPr>
              <w:jc w:val="center"/>
              <w:rPr>
                <w:sz w:val="16"/>
                <w:szCs w:val="16"/>
              </w:rPr>
            </w:pPr>
          </w:p>
        </w:tc>
        <w:tc>
          <w:tcPr>
            <w:tcW w:w="709" w:type="dxa"/>
            <w:vAlign w:val="center"/>
            <w:hideMark/>
          </w:tcPr>
          <w:p w:rsidR="00397726" w:rsidRPr="002118E5" w:rsidRDefault="00397726" w:rsidP="001677CC">
            <w:pPr>
              <w:jc w:val="center"/>
              <w:rPr>
                <w:sz w:val="16"/>
                <w:szCs w:val="16"/>
              </w:rPr>
            </w:pPr>
            <w:r w:rsidRPr="002118E5">
              <w:rPr>
                <w:rFonts w:hint="eastAsia"/>
                <w:sz w:val="16"/>
                <w:szCs w:val="16"/>
              </w:rPr>
              <w:t>20</w:t>
            </w:r>
          </w:p>
        </w:tc>
        <w:tc>
          <w:tcPr>
            <w:tcW w:w="1559" w:type="dxa"/>
            <w:vAlign w:val="center"/>
          </w:tcPr>
          <w:p w:rsidR="00397726" w:rsidRPr="002118E5" w:rsidRDefault="00397726" w:rsidP="001677CC">
            <w:pPr>
              <w:pStyle w:val="Index"/>
              <w:snapToGrid w:val="0"/>
              <w:spacing w:line="200" w:lineRule="atLeast"/>
              <w:jc w:val="center"/>
              <w:rPr>
                <w:rFonts w:ascii="PMingLiU" w:hAnsi="PMingLiU"/>
                <w:bCs/>
                <w:sz w:val="16"/>
                <w:szCs w:val="16"/>
                <w:lang w:eastAsia="zh-CN"/>
              </w:rPr>
            </w:pPr>
            <w:r w:rsidRPr="002118E5">
              <w:rPr>
                <w:rFonts w:ascii="宋体" w:eastAsia="宋体" w:hAnsi="宋体" w:cs="宋体" w:hint="eastAsia"/>
                <w:bCs/>
                <w:sz w:val="16"/>
                <w:szCs w:val="16"/>
              </w:rPr>
              <w:t>系统可靠性</w:t>
            </w:r>
          </w:p>
        </w:tc>
        <w:tc>
          <w:tcPr>
            <w:tcW w:w="2693" w:type="dxa"/>
            <w:vAlign w:val="center"/>
          </w:tcPr>
          <w:p w:rsidR="00397726" w:rsidRPr="00397726" w:rsidRDefault="00397726" w:rsidP="001677CC">
            <w:pPr>
              <w:pStyle w:val="Index"/>
              <w:snapToGrid w:val="0"/>
              <w:spacing w:line="200" w:lineRule="atLeast"/>
              <w:jc w:val="center"/>
              <w:rPr>
                <w:rFonts w:ascii="PMingLiU" w:hAnsi="PMingLiU"/>
                <w:bCs/>
                <w:sz w:val="11"/>
                <w:szCs w:val="11"/>
              </w:rPr>
            </w:pPr>
            <w:r w:rsidRPr="00397726">
              <w:rPr>
                <w:rFonts w:ascii="宋体" w:eastAsia="宋体" w:hAnsi="宋体" w:cs="宋体" w:hint="eastAsia"/>
                <w:bCs/>
                <w:sz w:val="11"/>
                <w:szCs w:val="11"/>
              </w:rPr>
              <w:t>以系统平均连续运行时间长短</w:t>
            </w:r>
            <w:r w:rsidRPr="00397726">
              <w:rPr>
                <w:rFonts w:ascii="Malgun Gothic Semilight" w:eastAsia="Malgun Gothic Semilight" w:hAnsi="Malgun Gothic Semilight" w:cs="Malgun Gothic Semilight" w:hint="eastAsia"/>
                <w:bCs/>
                <w:sz w:val="11"/>
                <w:szCs w:val="11"/>
              </w:rPr>
              <w:t>、</w:t>
            </w:r>
            <w:r w:rsidRPr="00397726">
              <w:rPr>
                <w:rFonts w:ascii="宋体" w:eastAsia="宋体" w:hAnsi="宋体" w:cs="宋体" w:hint="eastAsia"/>
                <w:bCs/>
                <w:sz w:val="11"/>
                <w:szCs w:val="11"/>
              </w:rPr>
              <w:t>故障发生频率多少等作为评判标准</w:t>
            </w:r>
          </w:p>
        </w:tc>
        <w:tc>
          <w:tcPr>
            <w:tcW w:w="709" w:type="dxa"/>
          </w:tcPr>
          <w:p w:rsidR="00397726" w:rsidRPr="002118E5" w:rsidRDefault="00397726" w:rsidP="001677CC">
            <w:pPr>
              <w:pStyle w:val="Index"/>
              <w:snapToGrid w:val="0"/>
              <w:spacing w:line="200" w:lineRule="atLeast"/>
              <w:jc w:val="center"/>
              <w:rPr>
                <w:rFonts w:ascii="宋体" w:eastAsia="宋体" w:hAnsi="宋体" w:cs="宋体"/>
                <w:bCs/>
                <w:sz w:val="16"/>
                <w:szCs w:val="16"/>
              </w:rPr>
            </w:pPr>
          </w:p>
        </w:tc>
      </w:tr>
      <w:tr w:rsidR="00397726" w:rsidRPr="008D49CB" w:rsidTr="00397726">
        <w:trPr>
          <w:trHeight w:val="615"/>
        </w:trPr>
        <w:tc>
          <w:tcPr>
            <w:tcW w:w="675" w:type="dxa"/>
            <w:vAlign w:val="center"/>
            <w:hideMark/>
          </w:tcPr>
          <w:p w:rsidR="00397726" w:rsidRPr="002118E5" w:rsidRDefault="00397726" w:rsidP="0089294F">
            <w:pPr>
              <w:jc w:val="center"/>
              <w:rPr>
                <w:sz w:val="16"/>
                <w:szCs w:val="16"/>
              </w:rPr>
            </w:pPr>
            <w:r w:rsidRPr="002118E5">
              <w:rPr>
                <w:rFonts w:hint="eastAsia"/>
                <w:sz w:val="16"/>
                <w:szCs w:val="16"/>
              </w:rPr>
              <w:t>8</w:t>
            </w:r>
          </w:p>
        </w:tc>
        <w:tc>
          <w:tcPr>
            <w:tcW w:w="1701" w:type="dxa"/>
            <w:vAlign w:val="center"/>
            <w:hideMark/>
          </w:tcPr>
          <w:p w:rsidR="00397726" w:rsidRPr="002118E5" w:rsidRDefault="00397726" w:rsidP="0089294F">
            <w:pPr>
              <w:pStyle w:val="Index"/>
              <w:snapToGrid w:val="0"/>
              <w:spacing w:line="200" w:lineRule="atLeast"/>
              <w:jc w:val="center"/>
              <w:rPr>
                <w:rFonts w:ascii="PMingLiU" w:hAnsi="PMingLiU"/>
                <w:bCs/>
                <w:sz w:val="16"/>
                <w:szCs w:val="16"/>
                <w:lang w:eastAsia="zh-CN"/>
              </w:rPr>
            </w:pPr>
            <w:r w:rsidRPr="002118E5">
              <w:rPr>
                <w:rFonts w:ascii="宋体" w:eastAsia="宋体" w:hAnsi="宋体" w:cs="宋体" w:hint="eastAsia"/>
                <w:bCs/>
                <w:sz w:val="16"/>
                <w:szCs w:val="16"/>
              </w:rPr>
              <w:t>最大充电速度</w:t>
            </w:r>
          </w:p>
        </w:tc>
        <w:tc>
          <w:tcPr>
            <w:tcW w:w="1701" w:type="dxa"/>
            <w:vAlign w:val="center"/>
            <w:hideMark/>
          </w:tcPr>
          <w:p w:rsidR="00397726" w:rsidRPr="00397726" w:rsidRDefault="00397726" w:rsidP="0089294F">
            <w:pPr>
              <w:pStyle w:val="Index"/>
              <w:snapToGrid w:val="0"/>
              <w:spacing w:line="200" w:lineRule="atLeast"/>
              <w:jc w:val="center"/>
              <w:rPr>
                <w:rFonts w:ascii="PMingLiU" w:hAnsi="PMingLiU"/>
                <w:bCs/>
                <w:sz w:val="11"/>
                <w:szCs w:val="11"/>
              </w:rPr>
            </w:pPr>
            <w:r w:rsidRPr="00397726">
              <w:rPr>
                <w:rFonts w:ascii="宋体" w:eastAsia="宋体" w:hAnsi="宋体" w:cs="宋体" w:hint="eastAsia"/>
                <w:bCs/>
                <w:sz w:val="11"/>
                <w:szCs w:val="11"/>
              </w:rPr>
              <w:t>标准工况条件下</w:t>
            </w:r>
            <w:r w:rsidRPr="00397726">
              <w:rPr>
                <w:rFonts w:ascii="Malgun Gothic Semilight" w:eastAsia="Malgun Gothic Semilight" w:hAnsi="Malgun Gothic Semilight" w:cs="Malgun Gothic Semilight" w:hint="eastAsia"/>
                <w:bCs/>
                <w:sz w:val="11"/>
                <w:szCs w:val="11"/>
              </w:rPr>
              <w:t>（</w:t>
            </w:r>
            <w:r w:rsidRPr="00397726">
              <w:rPr>
                <w:rFonts w:ascii="宋体" w:eastAsia="宋体" w:hAnsi="宋体" w:cs="宋体" w:hint="eastAsia"/>
                <w:bCs/>
                <w:sz w:val="11"/>
                <w:szCs w:val="11"/>
              </w:rPr>
              <w:t>室温</w:t>
            </w:r>
            <w:r w:rsidRPr="00397726">
              <w:rPr>
                <w:rFonts w:ascii="PMingLiU" w:hAnsi="PMingLiU" w:hint="eastAsia"/>
                <w:bCs/>
                <w:sz w:val="11"/>
                <w:szCs w:val="11"/>
              </w:rPr>
              <w:t>25℃，1</w:t>
            </w:r>
            <w:r w:rsidRPr="00397726">
              <w:rPr>
                <w:rFonts w:ascii="宋体" w:eastAsia="宋体" w:hAnsi="宋体" w:cs="宋体" w:hint="eastAsia"/>
                <w:bCs/>
                <w:sz w:val="11"/>
                <w:szCs w:val="11"/>
              </w:rPr>
              <w:t>个标准大气压</w:t>
            </w:r>
            <w:r w:rsidRPr="00397726">
              <w:rPr>
                <w:rFonts w:ascii="Malgun Gothic Semilight" w:eastAsia="Malgun Gothic Semilight" w:hAnsi="Malgun Gothic Semilight" w:cs="Malgun Gothic Semilight" w:hint="eastAsia"/>
                <w:bCs/>
                <w:sz w:val="11"/>
                <w:szCs w:val="11"/>
              </w:rPr>
              <w:t>）</w:t>
            </w:r>
            <w:r w:rsidRPr="00397726">
              <w:rPr>
                <w:rFonts w:ascii="宋体" w:eastAsia="宋体" w:hAnsi="宋体" w:cs="宋体" w:hint="eastAsia"/>
                <w:bCs/>
                <w:sz w:val="11"/>
                <w:szCs w:val="11"/>
              </w:rPr>
              <w:t>的最大充电速度</w:t>
            </w:r>
          </w:p>
        </w:tc>
        <w:tc>
          <w:tcPr>
            <w:tcW w:w="709" w:type="dxa"/>
          </w:tcPr>
          <w:p w:rsidR="00397726" w:rsidRPr="002118E5" w:rsidRDefault="00397726" w:rsidP="001677CC">
            <w:pPr>
              <w:jc w:val="center"/>
              <w:rPr>
                <w:sz w:val="16"/>
                <w:szCs w:val="16"/>
              </w:rPr>
            </w:pPr>
          </w:p>
        </w:tc>
        <w:tc>
          <w:tcPr>
            <w:tcW w:w="709" w:type="dxa"/>
            <w:vAlign w:val="center"/>
            <w:hideMark/>
          </w:tcPr>
          <w:p w:rsidR="00397726" w:rsidRPr="002118E5" w:rsidRDefault="00397726" w:rsidP="00397726">
            <w:pPr>
              <w:jc w:val="center"/>
              <w:rPr>
                <w:sz w:val="16"/>
                <w:szCs w:val="16"/>
              </w:rPr>
            </w:pPr>
            <w:r w:rsidRPr="002118E5">
              <w:rPr>
                <w:rFonts w:hint="eastAsia"/>
                <w:sz w:val="16"/>
                <w:szCs w:val="16"/>
              </w:rPr>
              <w:t>21</w:t>
            </w:r>
          </w:p>
        </w:tc>
        <w:tc>
          <w:tcPr>
            <w:tcW w:w="1559" w:type="dxa"/>
            <w:vAlign w:val="center"/>
          </w:tcPr>
          <w:p w:rsidR="00397726" w:rsidRPr="002118E5" w:rsidRDefault="00397726" w:rsidP="001677CC">
            <w:pPr>
              <w:pStyle w:val="Index"/>
              <w:snapToGrid w:val="0"/>
              <w:spacing w:line="200" w:lineRule="atLeast"/>
              <w:jc w:val="center"/>
              <w:rPr>
                <w:rFonts w:ascii="PMingLiU" w:hAnsi="PMingLiU"/>
                <w:bCs/>
                <w:sz w:val="16"/>
                <w:szCs w:val="16"/>
                <w:lang w:eastAsia="zh-CN"/>
              </w:rPr>
            </w:pPr>
            <w:r w:rsidRPr="002118E5">
              <w:rPr>
                <w:rFonts w:ascii="宋体" w:eastAsia="宋体" w:hAnsi="宋体" w:cs="宋体" w:hint="eastAsia"/>
                <w:bCs/>
                <w:sz w:val="16"/>
                <w:szCs w:val="16"/>
              </w:rPr>
              <w:t>选址自由度</w:t>
            </w:r>
          </w:p>
        </w:tc>
        <w:tc>
          <w:tcPr>
            <w:tcW w:w="2693" w:type="dxa"/>
            <w:vAlign w:val="center"/>
          </w:tcPr>
          <w:p w:rsidR="00397726" w:rsidRPr="00397726" w:rsidRDefault="00397726" w:rsidP="001677CC">
            <w:pPr>
              <w:pStyle w:val="Index"/>
              <w:snapToGrid w:val="0"/>
              <w:spacing w:line="200" w:lineRule="atLeast"/>
              <w:jc w:val="center"/>
              <w:rPr>
                <w:rFonts w:ascii="PMingLiU" w:hAnsi="PMingLiU"/>
                <w:bCs/>
                <w:sz w:val="11"/>
                <w:szCs w:val="11"/>
              </w:rPr>
            </w:pPr>
            <w:r w:rsidRPr="00397726">
              <w:rPr>
                <w:rFonts w:ascii="宋体" w:eastAsia="宋体" w:hAnsi="宋体" w:cs="宋体" w:hint="eastAsia"/>
                <w:bCs/>
                <w:sz w:val="11"/>
                <w:szCs w:val="11"/>
              </w:rPr>
              <w:t>以系统安装选址的难易程度</w:t>
            </w:r>
            <w:r w:rsidRPr="00397726">
              <w:rPr>
                <w:rFonts w:ascii="Malgun Gothic Semilight" w:eastAsia="Malgun Gothic Semilight" w:hAnsi="Malgun Gothic Semilight" w:cs="Malgun Gothic Semilight" w:hint="eastAsia"/>
                <w:bCs/>
                <w:sz w:val="11"/>
                <w:szCs w:val="11"/>
              </w:rPr>
              <w:t>，</w:t>
            </w:r>
            <w:r w:rsidRPr="00397726">
              <w:rPr>
                <w:rFonts w:ascii="宋体" w:eastAsia="宋体" w:hAnsi="宋体" w:cs="宋体" w:hint="eastAsia"/>
                <w:bCs/>
                <w:sz w:val="11"/>
                <w:szCs w:val="11"/>
              </w:rPr>
              <w:t>包括占地面积</w:t>
            </w:r>
            <w:r w:rsidRPr="00397726">
              <w:rPr>
                <w:rFonts w:ascii="Malgun Gothic Semilight" w:eastAsia="Malgun Gothic Semilight" w:hAnsi="Malgun Gothic Semilight" w:cs="Malgun Gothic Semilight" w:hint="eastAsia"/>
                <w:bCs/>
                <w:sz w:val="11"/>
                <w:szCs w:val="11"/>
              </w:rPr>
              <w:t>、</w:t>
            </w:r>
            <w:r w:rsidRPr="00397726">
              <w:rPr>
                <w:rFonts w:ascii="宋体" w:eastAsia="宋体" w:hAnsi="宋体" w:cs="宋体" w:hint="eastAsia"/>
                <w:bCs/>
                <w:sz w:val="11"/>
                <w:szCs w:val="11"/>
              </w:rPr>
              <w:t>空间</w:t>
            </w:r>
            <w:r w:rsidRPr="00397726">
              <w:rPr>
                <w:rFonts w:ascii="Malgun Gothic Semilight" w:eastAsia="Malgun Gothic Semilight" w:hAnsi="Malgun Gothic Semilight" w:cs="Malgun Gothic Semilight" w:hint="eastAsia"/>
                <w:bCs/>
                <w:sz w:val="11"/>
                <w:szCs w:val="11"/>
              </w:rPr>
              <w:t>、</w:t>
            </w:r>
            <w:r w:rsidRPr="00397726">
              <w:rPr>
                <w:rFonts w:ascii="宋体" w:eastAsia="宋体" w:hAnsi="宋体" w:cs="宋体" w:hint="eastAsia"/>
                <w:bCs/>
                <w:sz w:val="11"/>
                <w:szCs w:val="11"/>
              </w:rPr>
              <w:t>地理位置</w:t>
            </w:r>
            <w:r w:rsidRPr="00397726">
              <w:rPr>
                <w:rFonts w:ascii="Malgun Gothic Semilight" w:eastAsia="Malgun Gothic Semilight" w:hAnsi="Malgun Gothic Semilight" w:cs="Malgun Gothic Semilight" w:hint="eastAsia"/>
                <w:bCs/>
                <w:sz w:val="11"/>
                <w:szCs w:val="11"/>
              </w:rPr>
              <w:t>、</w:t>
            </w:r>
            <w:r w:rsidRPr="00397726">
              <w:rPr>
                <w:rFonts w:ascii="宋体" w:eastAsia="宋体" w:hAnsi="宋体" w:cs="宋体" w:hint="eastAsia"/>
                <w:bCs/>
                <w:sz w:val="11"/>
                <w:szCs w:val="11"/>
              </w:rPr>
              <w:t>环境等作为评判标准</w:t>
            </w:r>
          </w:p>
        </w:tc>
        <w:tc>
          <w:tcPr>
            <w:tcW w:w="709" w:type="dxa"/>
          </w:tcPr>
          <w:p w:rsidR="00397726" w:rsidRPr="002118E5" w:rsidRDefault="00397726" w:rsidP="001677CC">
            <w:pPr>
              <w:pStyle w:val="Index"/>
              <w:snapToGrid w:val="0"/>
              <w:spacing w:line="200" w:lineRule="atLeast"/>
              <w:jc w:val="center"/>
              <w:rPr>
                <w:rFonts w:ascii="宋体" w:eastAsia="宋体" w:hAnsi="宋体" w:cs="宋体"/>
                <w:bCs/>
                <w:sz w:val="16"/>
                <w:szCs w:val="16"/>
              </w:rPr>
            </w:pPr>
          </w:p>
        </w:tc>
      </w:tr>
      <w:tr w:rsidR="00397726" w:rsidRPr="008D49CB" w:rsidTr="00397726">
        <w:trPr>
          <w:trHeight w:val="615"/>
        </w:trPr>
        <w:tc>
          <w:tcPr>
            <w:tcW w:w="675" w:type="dxa"/>
            <w:vAlign w:val="center"/>
            <w:hideMark/>
          </w:tcPr>
          <w:p w:rsidR="00397726" w:rsidRPr="002118E5" w:rsidRDefault="00397726" w:rsidP="0089294F">
            <w:pPr>
              <w:jc w:val="center"/>
              <w:rPr>
                <w:sz w:val="16"/>
                <w:szCs w:val="16"/>
              </w:rPr>
            </w:pPr>
            <w:r w:rsidRPr="002118E5">
              <w:rPr>
                <w:rFonts w:hint="eastAsia"/>
                <w:sz w:val="16"/>
                <w:szCs w:val="16"/>
              </w:rPr>
              <w:t>9</w:t>
            </w:r>
          </w:p>
        </w:tc>
        <w:tc>
          <w:tcPr>
            <w:tcW w:w="1701" w:type="dxa"/>
            <w:vAlign w:val="center"/>
            <w:hideMark/>
          </w:tcPr>
          <w:p w:rsidR="00397726" w:rsidRPr="002118E5" w:rsidRDefault="00397726" w:rsidP="0089294F">
            <w:pPr>
              <w:pStyle w:val="Index"/>
              <w:snapToGrid w:val="0"/>
              <w:spacing w:line="200" w:lineRule="atLeast"/>
              <w:jc w:val="center"/>
              <w:rPr>
                <w:rFonts w:ascii="PMingLiU" w:hAnsi="PMingLiU"/>
                <w:bCs/>
                <w:sz w:val="16"/>
                <w:szCs w:val="16"/>
                <w:lang w:eastAsia="zh-CN"/>
              </w:rPr>
            </w:pPr>
            <w:r w:rsidRPr="002118E5">
              <w:rPr>
                <w:rFonts w:ascii="宋体" w:eastAsia="宋体" w:hAnsi="宋体" w:cs="宋体" w:hint="eastAsia"/>
                <w:bCs/>
                <w:sz w:val="16"/>
                <w:szCs w:val="16"/>
              </w:rPr>
              <w:t>最大放电速度</w:t>
            </w:r>
          </w:p>
        </w:tc>
        <w:tc>
          <w:tcPr>
            <w:tcW w:w="1701" w:type="dxa"/>
            <w:vAlign w:val="center"/>
            <w:hideMark/>
          </w:tcPr>
          <w:p w:rsidR="00397726" w:rsidRPr="00397726" w:rsidRDefault="00397726" w:rsidP="0089294F">
            <w:pPr>
              <w:pStyle w:val="Index"/>
              <w:snapToGrid w:val="0"/>
              <w:spacing w:line="200" w:lineRule="atLeast"/>
              <w:jc w:val="center"/>
              <w:rPr>
                <w:rFonts w:ascii="PMingLiU" w:hAnsi="PMingLiU"/>
                <w:bCs/>
                <w:sz w:val="11"/>
                <w:szCs w:val="11"/>
              </w:rPr>
            </w:pPr>
            <w:r w:rsidRPr="00397726">
              <w:rPr>
                <w:rFonts w:ascii="宋体" w:eastAsia="宋体" w:hAnsi="宋体" w:cs="宋体" w:hint="eastAsia"/>
                <w:bCs/>
                <w:sz w:val="11"/>
                <w:szCs w:val="11"/>
              </w:rPr>
              <w:t>标准工况条件下</w:t>
            </w:r>
            <w:r w:rsidRPr="00397726">
              <w:rPr>
                <w:rFonts w:ascii="Malgun Gothic Semilight" w:eastAsia="Malgun Gothic Semilight" w:hAnsi="Malgun Gothic Semilight" w:cs="Malgun Gothic Semilight" w:hint="eastAsia"/>
                <w:bCs/>
                <w:sz w:val="11"/>
                <w:szCs w:val="11"/>
              </w:rPr>
              <w:t>（</w:t>
            </w:r>
            <w:r w:rsidRPr="00397726">
              <w:rPr>
                <w:rFonts w:ascii="宋体" w:eastAsia="宋体" w:hAnsi="宋体" w:cs="宋体" w:hint="eastAsia"/>
                <w:bCs/>
                <w:sz w:val="11"/>
                <w:szCs w:val="11"/>
              </w:rPr>
              <w:t>室温</w:t>
            </w:r>
            <w:r w:rsidRPr="00397726">
              <w:rPr>
                <w:rFonts w:ascii="PMingLiU" w:hAnsi="PMingLiU" w:hint="eastAsia"/>
                <w:bCs/>
                <w:sz w:val="11"/>
                <w:szCs w:val="11"/>
              </w:rPr>
              <w:t>25℃，1</w:t>
            </w:r>
            <w:r w:rsidRPr="00397726">
              <w:rPr>
                <w:rFonts w:ascii="宋体" w:eastAsia="宋体" w:hAnsi="宋体" w:cs="宋体" w:hint="eastAsia"/>
                <w:bCs/>
                <w:sz w:val="11"/>
                <w:szCs w:val="11"/>
              </w:rPr>
              <w:t>个标准大气压</w:t>
            </w:r>
            <w:r w:rsidRPr="00397726">
              <w:rPr>
                <w:rFonts w:ascii="Malgun Gothic Semilight" w:eastAsia="Malgun Gothic Semilight" w:hAnsi="Malgun Gothic Semilight" w:cs="Malgun Gothic Semilight" w:hint="eastAsia"/>
                <w:bCs/>
                <w:sz w:val="11"/>
                <w:szCs w:val="11"/>
              </w:rPr>
              <w:t>）</w:t>
            </w:r>
            <w:r w:rsidRPr="00397726">
              <w:rPr>
                <w:rFonts w:ascii="宋体" w:eastAsia="宋体" w:hAnsi="宋体" w:cs="宋体" w:hint="eastAsia"/>
                <w:bCs/>
                <w:sz w:val="11"/>
                <w:szCs w:val="11"/>
              </w:rPr>
              <w:t>的最大放电速度</w:t>
            </w:r>
          </w:p>
        </w:tc>
        <w:tc>
          <w:tcPr>
            <w:tcW w:w="709" w:type="dxa"/>
          </w:tcPr>
          <w:p w:rsidR="00397726" w:rsidRPr="002118E5" w:rsidRDefault="00397726" w:rsidP="0089294F">
            <w:pPr>
              <w:pStyle w:val="Index"/>
              <w:snapToGrid w:val="0"/>
              <w:spacing w:line="200" w:lineRule="atLeast"/>
              <w:jc w:val="center"/>
              <w:rPr>
                <w:rFonts w:ascii="PMingLiU" w:hAnsi="PMingLiU"/>
                <w:bCs/>
                <w:sz w:val="16"/>
                <w:szCs w:val="16"/>
              </w:rPr>
            </w:pPr>
          </w:p>
        </w:tc>
        <w:tc>
          <w:tcPr>
            <w:tcW w:w="709" w:type="dxa"/>
            <w:vAlign w:val="center"/>
            <w:hideMark/>
          </w:tcPr>
          <w:p w:rsidR="00397726" w:rsidRPr="00397726" w:rsidRDefault="00397726" w:rsidP="0089294F">
            <w:pPr>
              <w:pStyle w:val="Index"/>
              <w:snapToGrid w:val="0"/>
              <w:spacing w:line="200" w:lineRule="atLeast"/>
              <w:jc w:val="center"/>
              <w:rPr>
                <w:rFonts w:ascii="PMingLiU" w:eastAsiaTheme="minorEastAsia" w:hAnsi="PMingLiU"/>
                <w:bCs/>
                <w:sz w:val="16"/>
                <w:szCs w:val="16"/>
                <w:lang w:eastAsia="zh-CN"/>
              </w:rPr>
            </w:pPr>
            <w:r>
              <w:rPr>
                <w:rFonts w:ascii="PMingLiU" w:eastAsiaTheme="minorEastAsia" w:hAnsi="PMingLiU" w:hint="eastAsia"/>
                <w:bCs/>
                <w:sz w:val="16"/>
                <w:szCs w:val="16"/>
                <w:lang w:eastAsia="zh-CN"/>
              </w:rPr>
              <w:t>22</w:t>
            </w:r>
          </w:p>
        </w:tc>
        <w:tc>
          <w:tcPr>
            <w:tcW w:w="1559" w:type="dxa"/>
            <w:vAlign w:val="center"/>
          </w:tcPr>
          <w:p w:rsidR="00397726" w:rsidRPr="002118E5" w:rsidRDefault="00397726" w:rsidP="0089294F">
            <w:pPr>
              <w:pStyle w:val="Index"/>
              <w:snapToGrid w:val="0"/>
              <w:spacing w:line="200" w:lineRule="atLeast"/>
              <w:jc w:val="center"/>
              <w:rPr>
                <w:rFonts w:ascii="PMingLiU" w:hAnsi="PMingLiU"/>
                <w:bCs/>
                <w:sz w:val="16"/>
                <w:szCs w:val="16"/>
              </w:rPr>
            </w:pPr>
            <w:r w:rsidRPr="002118E5">
              <w:rPr>
                <w:rFonts w:ascii="宋体" w:eastAsia="宋体" w:hAnsi="宋体" w:cs="宋体" w:hint="eastAsia"/>
                <w:bCs/>
                <w:sz w:val="16"/>
                <w:szCs w:val="16"/>
              </w:rPr>
              <w:t>运行安全性</w:t>
            </w:r>
          </w:p>
        </w:tc>
        <w:tc>
          <w:tcPr>
            <w:tcW w:w="2693" w:type="dxa"/>
            <w:vAlign w:val="center"/>
          </w:tcPr>
          <w:p w:rsidR="00397726" w:rsidRPr="00397726" w:rsidRDefault="00397726" w:rsidP="0089294F">
            <w:pPr>
              <w:pStyle w:val="Index"/>
              <w:snapToGrid w:val="0"/>
              <w:spacing w:line="200" w:lineRule="atLeast"/>
              <w:jc w:val="center"/>
              <w:rPr>
                <w:rFonts w:ascii="PMingLiU" w:hAnsi="PMingLiU"/>
                <w:bCs/>
                <w:sz w:val="11"/>
                <w:szCs w:val="11"/>
              </w:rPr>
            </w:pPr>
            <w:r w:rsidRPr="00397726">
              <w:rPr>
                <w:rFonts w:ascii="宋体" w:eastAsia="宋体" w:hAnsi="宋体" w:cs="宋体" w:hint="eastAsia"/>
                <w:bCs/>
                <w:sz w:val="11"/>
                <w:szCs w:val="11"/>
              </w:rPr>
              <w:t>在标准工况下和极端工况情况下</w:t>
            </w:r>
            <w:r w:rsidRPr="00397726">
              <w:rPr>
                <w:rFonts w:ascii="Malgun Gothic Semilight" w:eastAsia="Malgun Gothic Semilight" w:hAnsi="Malgun Gothic Semilight" w:cs="Malgun Gothic Semilight" w:hint="eastAsia"/>
                <w:bCs/>
                <w:sz w:val="11"/>
                <w:szCs w:val="11"/>
              </w:rPr>
              <w:t>，</w:t>
            </w:r>
            <w:r w:rsidRPr="00397726">
              <w:rPr>
                <w:rFonts w:ascii="宋体" w:eastAsia="宋体" w:hAnsi="宋体" w:cs="宋体" w:hint="eastAsia"/>
                <w:bCs/>
                <w:sz w:val="11"/>
                <w:szCs w:val="11"/>
              </w:rPr>
              <w:t>电池系统本身和对电网及工作人员引起安全问题的发生概率及严重程度作为评判标准</w:t>
            </w:r>
          </w:p>
        </w:tc>
        <w:tc>
          <w:tcPr>
            <w:tcW w:w="709" w:type="dxa"/>
          </w:tcPr>
          <w:p w:rsidR="00397726" w:rsidRPr="002118E5" w:rsidRDefault="00397726" w:rsidP="0089294F">
            <w:pPr>
              <w:pStyle w:val="Index"/>
              <w:snapToGrid w:val="0"/>
              <w:spacing w:line="200" w:lineRule="atLeast"/>
              <w:jc w:val="center"/>
              <w:rPr>
                <w:rFonts w:ascii="宋体" w:eastAsia="宋体" w:hAnsi="宋体" w:cs="宋体"/>
                <w:bCs/>
                <w:sz w:val="16"/>
                <w:szCs w:val="16"/>
              </w:rPr>
            </w:pPr>
          </w:p>
        </w:tc>
      </w:tr>
      <w:tr w:rsidR="00397726" w:rsidRPr="008D49CB" w:rsidTr="00397726">
        <w:trPr>
          <w:trHeight w:val="630"/>
        </w:trPr>
        <w:tc>
          <w:tcPr>
            <w:tcW w:w="675" w:type="dxa"/>
            <w:vAlign w:val="center"/>
            <w:hideMark/>
          </w:tcPr>
          <w:p w:rsidR="00397726" w:rsidRPr="002118E5" w:rsidRDefault="00397726" w:rsidP="0089294F">
            <w:pPr>
              <w:jc w:val="center"/>
              <w:rPr>
                <w:sz w:val="16"/>
                <w:szCs w:val="16"/>
              </w:rPr>
            </w:pPr>
            <w:r w:rsidRPr="002118E5">
              <w:rPr>
                <w:rFonts w:hint="eastAsia"/>
                <w:sz w:val="16"/>
                <w:szCs w:val="16"/>
              </w:rPr>
              <w:t>10</w:t>
            </w:r>
          </w:p>
        </w:tc>
        <w:tc>
          <w:tcPr>
            <w:tcW w:w="1701" w:type="dxa"/>
            <w:vAlign w:val="center"/>
            <w:hideMark/>
          </w:tcPr>
          <w:p w:rsidR="00397726" w:rsidRPr="002118E5" w:rsidRDefault="00397726" w:rsidP="0089294F">
            <w:pPr>
              <w:pStyle w:val="Index"/>
              <w:snapToGrid w:val="0"/>
              <w:spacing w:line="200" w:lineRule="atLeast"/>
              <w:jc w:val="center"/>
              <w:rPr>
                <w:rFonts w:ascii="PMingLiU" w:hAnsi="PMingLiU"/>
                <w:bCs/>
                <w:sz w:val="16"/>
                <w:szCs w:val="16"/>
              </w:rPr>
            </w:pPr>
            <w:r w:rsidRPr="002118E5">
              <w:rPr>
                <w:rFonts w:ascii="宋体" w:eastAsia="宋体" w:hAnsi="宋体" w:cs="宋体" w:hint="eastAsia"/>
                <w:bCs/>
                <w:sz w:val="16"/>
                <w:szCs w:val="16"/>
              </w:rPr>
              <w:t>自放电率（%/月）</w:t>
            </w:r>
          </w:p>
        </w:tc>
        <w:tc>
          <w:tcPr>
            <w:tcW w:w="1701" w:type="dxa"/>
            <w:vAlign w:val="center"/>
            <w:hideMark/>
          </w:tcPr>
          <w:p w:rsidR="00397726" w:rsidRPr="00397726" w:rsidRDefault="00397726" w:rsidP="0089294F">
            <w:pPr>
              <w:pStyle w:val="Index"/>
              <w:snapToGrid w:val="0"/>
              <w:spacing w:line="200" w:lineRule="atLeast"/>
              <w:jc w:val="center"/>
              <w:rPr>
                <w:rFonts w:ascii="PMingLiU" w:hAnsi="PMingLiU"/>
                <w:bCs/>
                <w:sz w:val="11"/>
                <w:szCs w:val="11"/>
              </w:rPr>
            </w:pPr>
            <w:r w:rsidRPr="00397726">
              <w:rPr>
                <w:rFonts w:ascii="宋体" w:eastAsia="宋体" w:hAnsi="宋体" w:cs="宋体" w:hint="eastAsia"/>
                <w:bCs/>
                <w:sz w:val="11"/>
                <w:szCs w:val="11"/>
              </w:rPr>
              <w:t>在一段时间内</w:t>
            </w:r>
            <w:r w:rsidRPr="00397726">
              <w:rPr>
                <w:rFonts w:ascii="Malgun Gothic Semilight" w:eastAsia="Malgun Gothic Semilight" w:hAnsi="Malgun Gothic Semilight" w:cs="Malgun Gothic Semilight" w:hint="eastAsia"/>
                <w:bCs/>
                <w:sz w:val="11"/>
                <w:szCs w:val="11"/>
              </w:rPr>
              <w:t>，</w:t>
            </w:r>
            <w:r w:rsidRPr="00397726">
              <w:rPr>
                <w:rFonts w:ascii="宋体" w:eastAsia="宋体" w:hAnsi="宋体" w:cs="宋体" w:hint="eastAsia"/>
                <w:bCs/>
                <w:sz w:val="11"/>
                <w:szCs w:val="11"/>
              </w:rPr>
              <w:t>常温放置条件下</w:t>
            </w:r>
            <w:r w:rsidRPr="00397726">
              <w:rPr>
                <w:rFonts w:ascii="Malgun Gothic Semilight" w:eastAsia="Malgun Gothic Semilight" w:hAnsi="Malgun Gothic Semilight" w:cs="Malgun Gothic Semilight" w:hint="eastAsia"/>
                <w:bCs/>
                <w:sz w:val="11"/>
                <w:szCs w:val="11"/>
              </w:rPr>
              <w:t>，</w:t>
            </w:r>
            <w:r w:rsidRPr="00397726">
              <w:rPr>
                <w:rFonts w:ascii="宋体" w:eastAsia="宋体" w:hAnsi="宋体" w:cs="宋体" w:hint="eastAsia"/>
                <w:bCs/>
                <w:sz w:val="11"/>
                <w:szCs w:val="11"/>
              </w:rPr>
              <w:t>电池在没有使用的情况下</w:t>
            </w:r>
            <w:r w:rsidRPr="00397726">
              <w:rPr>
                <w:rFonts w:ascii="Malgun Gothic Semilight" w:eastAsia="Malgun Gothic Semilight" w:hAnsi="Malgun Gothic Semilight" w:cs="Malgun Gothic Semilight" w:hint="eastAsia"/>
                <w:bCs/>
                <w:sz w:val="11"/>
                <w:szCs w:val="11"/>
              </w:rPr>
              <w:t>，</w:t>
            </w:r>
            <w:r w:rsidRPr="00397726">
              <w:rPr>
                <w:rFonts w:ascii="宋体" w:eastAsia="宋体" w:hAnsi="宋体" w:cs="宋体" w:hint="eastAsia"/>
                <w:bCs/>
                <w:sz w:val="11"/>
                <w:szCs w:val="11"/>
              </w:rPr>
              <w:t>自动损失的电量占总容量的百分比</w:t>
            </w:r>
          </w:p>
        </w:tc>
        <w:tc>
          <w:tcPr>
            <w:tcW w:w="709" w:type="dxa"/>
          </w:tcPr>
          <w:p w:rsidR="00397726" w:rsidRPr="002118E5" w:rsidRDefault="00397726" w:rsidP="001677CC">
            <w:pPr>
              <w:jc w:val="center"/>
              <w:rPr>
                <w:sz w:val="16"/>
                <w:szCs w:val="16"/>
              </w:rPr>
            </w:pPr>
          </w:p>
        </w:tc>
        <w:tc>
          <w:tcPr>
            <w:tcW w:w="709" w:type="dxa"/>
            <w:vAlign w:val="center"/>
            <w:hideMark/>
          </w:tcPr>
          <w:p w:rsidR="00397726" w:rsidRPr="002118E5" w:rsidRDefault="00397726" w:rsidP="001677CC">
            <w:pPr>
              <w:jc w:val="center"/>
              <w:rPr>
                <w:sz w:val="16"/>
                <w:szCs w:val="16"/>
              </w:rPr>
            </w:pPr>
            <w:r w:rsidRPr="002118E5">
              <w:rPr>
                <w:rFonts w:hint="eastAsia"/>
                <w:sz w:val="16"/>
                <w:szCs w:val="16"/>
              </w:rPr>
              <w:t>23</w:t>
            </w:r>
          </w:p>
        </w:tc>
        <w:tc>
          <w:tcPr>
            <w:tcW w:w="1559" w:type="dxa"/>
            <w:vAlign w:val="center"/>
          </w:tcPr>
          <w:p w:rsidR="00397726" w:rsidRPr="002118E5" w:rsidRDefault="00397726" w:rsidP="001677CC">
            <w:pPr>
              <w:pStyle w:val="Index"/>
              <w:snapToGrid w:val="0"/>
              <w:spacing w:line="200" w:lineRule="atLeast"/>
              <w:jc w:val="center"/>
              <w:rPr>
                <w:rFonts w:ascii="PMingLiU" w:hAnsi="PMingLiU"/>
                <w:bCs/>
                <w:sz w:val="16"/>
                <w:szCs w:val="16"/>
                <w:lang w:eastAsia="zh-CN"/>
              </w:rPr>
            </w:pPr>
            <w:r w:rsidRPr="002118E5">
              <w:rPr>
                <w:rFonts w:ascii="宋体" w:eastAsia="宋体" w:hAnsi="宋体" w:cs="宋体" w:hint="eastAsia"/>
                <w:bCs/>
                <w:sz w:val="16"/>
                <w:szCs w:val="16"/>
              </w:rPr>
              <w:t>环境友好度</w:t>
            </w:r>
          </w:p>
        </w:tc>
        <w:tc>
          <w:tcPr>
            <w:tcW w:w="2693" w:type="dxa"/>
            <w:vAlign w:val="center"/>
          </w:tcPr>
          <w:p w:rsidR="00397726" w:rsidRPr="00397726" w:rsidRDefault="00397726" w:rsidP="001677CC">
            <w:pPr>
              <w:pStyle w:val="Index"/>
              <w:snapToGrid w:val="0"/>
              <w:spacing w:line="200" w:lineRule="atLeast"/>
              <w:jc w:val="center"/>
              <w:rPr>
                <w:rFonts w:ascii="PMingLiU" w:hAnsi="PMingLiU"/>
                <w:bCs/>
                <w:sz w:val="11"/>
                <w:szCs w:val="11"/>
              </w:rPr>
            </w:pPr>
            <w:r w:rsidRPr="00397726">
              <w:rPr>
                <w:rFonts w:ascii="宋体" w:eastAsia="宋体" w:hAnsi="宋体" w:cs="宋体" w:hint="eastAsia"/>
                <w:bCs/>
                <w:sz w:val="11"/>
                <w:szCs w:val="11"/>
              </w:rPr>
              <w:t>在制造</w:t>
            </w:r>
            <w:r w:rsidRPr="00397726">
              <w:rPr>
                <w:rFonts w:ascii="Malgun Gothic Semilight" w:eastAsia="Malgun Gothic Semilight" w:hAnsi="Malgun Gothic Semilight" w:cs="Malgun Gothic Semilight" w:hint="eastAsia"/>
                <w:bCs/>
                <w:sz w:val="11"/>
                <w:szCs w:val="11"/>
              </w:rPr>
              <w:t>、</w:t>
            </w:r>
            <w:r w:rsidRPr="00397726">
              <w:rPr>
                <w:rFonts w:ascii="宋体" w:eastAsia="宋体" w:hAnsi="宋体" w:cs="宋体" w:hint="eastAsia"/>
                <w:bCs/>
                <w:sz w:val="11"/>
                <w:szCs w:val="11"/>
              </w:rPr>
              <w:t>安装</w:t>
            </w:r>
            <w:r w:rsidRPr="00397726">
              <w:rPr>
                <w:rFonts w:ascii="Malgun Gothic Semilight" w:eastAsia="Malgun Gothic Semilight" w:hAnsi="Malgun Gothic Semilight" w:cs="Malgun Gothic Semilight" w:hint="eastAsia"/>
                <w:bCs/>
                <w:sz w:val="11"/>
                <w:szCs w:val="11"/>
              </w:rPr>
              <w:t>、</w:t>
            </w:r>
            <w:r w:rsidRPr="00397726">
              <w:rPr>
                <w:rFonts w:ascii="宋体" w:eastAsia="宋体" w:hAnsi="宋体" w:cs="宋体" w:hint="eastAsia"/>
                <w:bCs/>
                <w:sz w:val="11"/>
                <w:szCs w:val="11"/>
              </w:rPr>
              <w:t>运行</w:t>
            </w:r>
            <w:r w:rsidRPr="00397726">
              <w:rPr>
                <w:rFonts w:ascii="Malgun Gothic Semilight" w:eastAsia="Malgun Gothic Semilight" w:hAnsi="Malgun Gothic Semilight" w:cs="Malgun Gothic Semilight" w:hint="eastAsia"/>
                <w:bCs/>
                <w:sz w:val="11"/>
                <w:szCs w:val="11"/>
              </w:rPr>
              <w:t>、</w:t>
            </w:r>
            <w:r w:rsidRPr="00397726">
              <w:rPr>
                <w:rFonts w:ascii="宋体" w:eastAsia="宋体" w:hAnsi="宋体" w:cs="宋体" w:hint="eastAsia"/>
                <w:bCs/>
                <w:sz w:val="11"/>
                <w:szCs w:val="11"/>
              </w:rPr>
              <w:t>维护和回收的全寿命周期内</w:t>
            </w:r>
            <w:r w:rsidRPr="00397726">
              <w:rPr>
                <w:rFonts w:ascii="Malgun Gothic Semilight" w:eastAsia="Malgun Gothic Semilight" w:hAnsi="Malgun Gothic Semilight" w:cs="Malgun Gothic Semilight" w:hint="eastAsia"/>
                <w:bCs/>
                <w:sz w:val="11"/>
                <w:szCs w:val="11"/>
              </w:rPr>
              <w:t>，</w:t>
            </w:r>
            <w:r w:rsidRPr="00397726">
              <w:rPr>
                <w:rFonts w:ascii="宋体" w:eastAsia="宋体" w:hAnsi="宋体" w:cs="宋体" w:hint="eastAsia"/>
                <w:bCs/>
                <w:sz w:val="11"/>
                <w:szCs w:val="11"/>
              </w:rPr>
              <w:t>是否会对环境造成污染作为评判标准</w:t>
            </w:r>
          </w:p>
        </w:tc>
        <w:tc>
          <w:tcPr>
            <w:tcW w:w="709" w:type="dxa"/>
          </w:tcPr>
          <w:p w:rsidR="00397726" w:rsidRPr="002118E5" w:rsidRDefault="00397726" w:rsidP="001677CC">
            <w:pPr>
              <w:pStyle w:val="Index"/>
              <w:snapToGrid w:val="0"/>
              <w:spacing w:line="200" w:lineRule="atLeast"/>
              <w:jc w:val="center"/>
              <w:rPr>
                <w:rFonts w:ascii="宋体" w:eastAsia="宋体" w:hAnsi="宋体" w:cs="宋体"/>
                <w:bCs/>
                <w:sz w:val="16"/>
                <w:szCs w:val="16"/>
              </w:rPr>
            </w:pPr>
          </w:p>
        </w:tc>
      </w:tr>
      <w:tr w:rsidR="00397726" w:rsidRPr="008D49CB" w:rsidTr="00397726">
        <w:trPr>
          <w:trHeight w:val="405"/>
        </w:trPr>
        <w:tc>
          <w:tcPr>
            <w:tcW w:w="675" w:type="dxa"/>
            <w:vAlign w:val="center"/>
            <w:hideMark/>
          </w:tcPr>
          <w:p w:rsidR="00397726" w:rsidRPr="002118E5" w:rsidRDefault="00397726" w:rsidP="0089294F">
            <w:pPr>
              <w:jc w:val="center"/>
              <w:rPr>
                <w:sz w:val="16"/>
                <w:szCs w:val="16"/>
              </w:rPr>
            </w:pPr>
            <w:r w:rsidRPr="002118E5">
              <w:rPr>
                <w:rFonts w:hint="eastAsia"/>
                <w:sz w:val="16"/>
                <w:szCs w:val="16"/>
              </w:rPr>
              <w:t>11</w:t>
            </w:r>
          </w:p>
        </w:tc>
        <w:tc>
          <w:tcPr>
            <w:tcW w:w="1701" w:type="dxa"/>
            <w:vAlign w:val="center"/>
            <w:hideMark/>
          </w:tcPr>
          <w:p w:rsidR="00397726" w:rsidRPr="002118E5" w:rsidRDefault="00397726" w:rsidP="0089294F">
            <w:pPr>
              <w:pStyle w:val="Index"/>
              <w:snapToGrid w:val="0"/>
              <w:spacing w:line="200" w:lineRule="atLeast"/>
              <w:jc w:val="center"/>
              <w:rPr>
                <w:rFonts w:ascii="PMingLiU" w:hAnsi="PMingLiU"/>
                <w:bCs/>
                <w:sz w:val="16"/>
                <w:szCs w:val="16"/>
              </w:rPr>
            </w:pPr>
            <w:r w:rsidRPr="002118E5">
              <w:rPr>
                <w:rFonts w:ascii="宋体" w:eastAsia="宋体" w:hAnsi="宋体" w:cs="宋体" w:hint="eastAsia"/>
                <w:bCs/>
                <w:sz w:val="16"/>
                <w:szCs w:val="16"/>
              </w:rPr>
              <w:t>启动时间</w:t>
            </w:r>
            <w:r w:rsidRPr="002118E5">
              <w:rPr>
                <w:rFonts w:ascii="Malgun Gothic Semilight" w:eastAsia="Malgun Gothic Semilight" w:hAnsi="Malgun Gothic Semilight" w:cs="Malgun Gothic Semilight" w:hint="eastAsia"/>
                <w:bCs/>
                <w:sz w:val="16"/>
                <w:szCs w:val="16"/>
                <w:lang w:eastAsia="zh-CN"/>
              </w:rPr>
              <w:t>（</w:t>
            </w:r>
            <w:proofErr w:type="spellStart"/>
            <w:r w:rsidRPr="002118E5">
              <w:rPr>
                <w:rFonts w:ascii="PMingLiU" w:hAnsi="PMingLiU"/>
                <w:bCs/>
                <w:sz w:val="16"/>
                <w:szCs w:val="16"/>
              </w:rPr>
              <w:t>s,ms,min</w:t>
            </w:r>
            <w:proofErr w:type="spellEnd"/>
            <w:r w:rsidRPr="002118E5">
              <w:rPr>
                <w:rFonts w:ascii="Malgun Gothic Semilight" w:eastAsia="Malgun Gothic Semilight" w:hAnsi="Malgun Gothic Semilight" w:cs="Malgun Gothic Semilight" w:hint="eastAsia"/>
                <w:bCs/>
                <w:sz w:val="16"/>
                <w:szCs w:val="16"/>
                <w:lang w:eastAsia="zh-CN"/>
              </w:rPr>
              <w:t>）</w:t>
            </w:r>
          </w:p>
        </w:tc>
        <w:tc>
          <w:tcPr>
            <w:tcW w:w="1701" w:type="dxa"/>
            <w:vAlign w:val="center"/>
            <w:hideMark/>
          </w:tcPr>
          <w:p w:rsidR="00397726" w:rsidRPr="00397726" w:rsidRDefault="00397726" w:rsidP="0089294F">
            <w:pPr>
              <w:pStyle w:val="Index"/>
              <w:snapToGrid w:val="0"/>
              <w:spacing w:line="200" w:lineRule="atLeast"/>
              <w:jc w:val="center"/>
              <w:rPr>
                <w:rFonts w:ascii="PMingLiU" w:hAnsi="PMingLiU"/>
                <w:bCs/>
                <w:sz w:val="11"/>
                <w:szCs w:val="11"/>
              </w:rPr>
            </w:pPr>
            <w:r w:rsidRPr="00397726">
              <w:rPr>
                <w:rFonts w:ascii="宋体" w:eastAsia="宋体" w:hAnsi="宋体" w:cs="宋体" w:hint="eastAsia"/>
                <w:bCs/>
                <w:sz w:val="11"/>
                <w:szCs w:val="11"/>
              </w:rPr>
              <w:t>从停机状态到额定功率输出时所需的时间</w:t>
            </w:r>
          </w:p>
        </w:tc>
        <w:tc>
          <w:tcPr>
            <w:tcW w:w="709" w:type="dxa"/>
          </w:tcPr>
          <w:p w:rsidR="00397726" w:rsidRPr="002118E5" w:rsidRDefault="00397726" w:rsidP="001677CC">
            <w:pPr>
              <w:jc w:val="center"/>
              <w:rPr>
                <w:sz w:val="16"/>
                <w:szCs w:val="16"/>
              </w:rPr>
            </w:pPr>
          </w:p>
        </w:tc>
        <w:tc>
          <w:tcPr>
            <w:tcW w:w="709" w:type="dxa"/>
            <w:vAlign w:val="center"/>
            <w:hideMark/>
          </w:tcPr>
          <w:p w:rsidR="00397726" w:rsidRPr="002118E5" w:rsidRDefault="00397726" w:rsidP="001677CC">
            <w:pPr>
              <w:jc w:val="center"/>
              <w:rPr>
                <w:sz w:val="16"/>
                <w:szCs w:val="16"/>
              </w:rPr>
            </w:pPr>
            <w:r w:rsidRPr="002118E5">
              <w:rPr>
                <w:rFonts w:hint="eastAsia"/>
                <w:sz w:val="16"/>
                <w:szCs w:val="16"/>
              </w:rPr>
              <w:t>24</w:t>
            </w:r>
          </w:p>
        </w:tc>
        <w:tc>
          <w:tcPr>
            <w:tcW w:w="1559" w:type="dxa"/>
            <w:vAlign w:val="center"/>
          </w:tcPr>
          <w:p w:rsidR="00397726" w:rsidRPr="002118E5" w:rsidRDefault="00397726" w:rsidP="001677CC">
            <w:pPr>
              <w:pStyle w:val="Index"/>
              <w:snapToGrid w:val="0"/>
              <w:spacing w:line="200" w:lineRule="atLeast"/>
              <w:jc w:val="center"/>
              <w:rPr>
                <w:rFonts w:ascii="PMingLiU" w:hAnsi="PMingLiU"/>
                <w:bCs/>
                <w:sz w:val="16"/>
                <w:szCs w:val="16"/>
              </w:rPr>
            </w:pPr>
            <w:r w:rsidRPr="002118E5">
              <w:rPr>
                <w:rFonts w:ascii="宋体" w:eastAsia="宋体" w:hAnsi="宋体" w:cs="宋体" w:hint="eastAsia"/>
                <w:bCs/>
                <w:sz w:val="16"/>
                <w:szCs w:val="16"/>
              </w:rPr>
              <w:t>系统运行温度</w:t>
            </w:r>
            <w:r w:rsidRPr="002118E5">
              <w:rPr>
                <w:rFonts w:ascii="Malgun Gothic Semilight" w:eastAsia="Malgun Gothic Semilight" w:hAnsi="Malgun Gothic Semilight" w:cs="Malgun Gothic Semilight" w:hint="eastAsia"/>
                <w:bCs/>
                <w:sz w:val="16"/>
                <w:szCs w:val="16"/>
                <w:lang w:eastAsia="zh-CN"/>
              </w:rPr>
              <w:t>（</w:t>
            </w:r>
            <w:r w:rsidRPr="002118E5">
              <w:rPr>
                <w:rFonts w:ascii="Malgun Gothic Semilight" w:eastAsia="Malgun Gothic Semilight" w:hAnsi="Malgun Gothic Semilight" w:cs="Malgun Gothic Semilight" w:hint="eastAsia"/>
                <w:bCs/>
                <w:sz w:val="16"/>
                <w:szCs w:val="16"/>
              </w:rPr>
              <w:t>℃</w:t>
            </w:r>
            <w:r w:rsidRPr="002118E5">
              <w:rPr>
                <w:rFonts w:ascii="Malgun Gothic Semilight" w:eastAsia="Malgun Gothic Semilight" w:hAnsi="Malgun Gothic Semilight" w:cs="Malgun Gothic Semilight" w:hint="eastAsia"/>
                <w:bCs/>
                <w:sz w:val="16"/>
                <w:szCs w:val="16"/>
                <w:lang w:eastAsia="zh-CN"/>
              </w:rPr>
              <w:t>）</w:t>
            </w:r>
          </w:p>
        </w:tc>
        <w:tc>
          <w:tcPr>
            <w:tcW w:w="2693" w:type="dxa"/>
            <w:vAlign w:val="center"/>
          </w:tcPr>
          <w:p w:rsidR="00397726" w:rsidRPr="00397726" w:rsidRDefault="00397726" w:rsidP="001677CC">
            <w:pPr>
              <w:pStyle w:val="Index"/>
              <w:snapToGrid w:val="0"/>
              <w:spacing w:line="200" w:lineRule="atLeast"/>
              <w:jc w:val="center"/>
              <w:rPr>
                <w:rFonts w:ascii="PMingLiU" w:hAnsi="PMingLiU"/>
                <w:bCs/>
                <w:sz w:val="11"/>
                <w:szCs w:val="11"/>
              </w:rPr>
            </w:pPr>
            <w:r w:rsidRPr="00397726">
              <w:rPr>
                <w:rFonts w:ascii="宋体" w:eastAsia="宋体" w:hAnsi="宋体" w:cs="宋体" w:hint="eastAsia"/>
                <w:bCs/>
                <w:sz w:val="11"/>
                <w:szCs w:val="11"/>
              </w:rPr>
              <w:t>保证电池正常工作的外部环境温度范围</w:t>
            </w:r>
          </w:p>
        </w:tc>
        <w:tc>
          <w:tcPr>
            <w:tcW w:w="709" w:type="dxa"/>
          </w:tcPr>
          <w:p w:rsidR="00397726" w:rsidRPr="002118E5" w:rsidRDefault="00397726" w:rsidP="001677CC">
            <w:pPr>
              <w:pStyle w:val="Index"/>
              <w:snapToGrid w:val="0"/>
              <w:spacing w:line="200" w:lineRule="atLeast"/>
              <w:jc w:val="center"/>
              <w:rPr>
                <w:rFonts w:ascii="宋体" w:eastAsia="宋体" w:hAnsi="宋体" w:cs="宋体"/>
                <w:bCs/>
                <w:sz w:val="16"/>
                <w:szCs w:val="16"/>
              </w:rPr>
            </w:pPr>
          </w:p>
        </w:tc>
      </w:tr>
      <w:tr w:rsidR="00397726" w:rsidRPr="008D49CB" w:rsidTr="00397726">
        <w:trPr>
          <w:trHeight w:val="450"/>
        </w:trPr>
        <w:tc>
          <w:tcPr>
            <w:tcW w:w="675" w:type="dxa"/>
            <w:vAlign w:val="center"/>
            <w:hideMark/>
          </w:tcPr>
          <w:p w:rsidR="00397726" w:rsidRPr="002118E5" w:rsidRDefault="00397726" w:rsidP="0089294F">
            <w:pPr>
              <w:jc w:val="center"/>
              <w:rPr>
                <w:sz w:val="16"/>
                <w:szCs w:val="16"/>
              </w:rPr>
            </w:pPr>
            <w:r w:rsidRPr="002118E5">
              <w:rPr>
                <w:rFonts w:hint="eastAsia"/>
                <w:sz w:val="16"/>
                <w:szCs w:val="16"/>
              </w:rPr>
              <w:t>12</w:t>
            </w:r>
          </w:p>
        </w:tc>
        <w:tc>
          <w:tcPr>
            <w:tcW w:w="1701" w:type="dxa"/>
            <w:vAlign w:val="center"/>
            <w:hideMark/>
          </w:tcPr>
          <w:p w:rsidR="00397726" w:rsidRPr="002118E5" w:rsidRDefault="00397726" w:rsidP="0089294F">
            <w:pPr>
              <w:pStyle w:val="Index"/>
              <w:snapToGrid w:val="0"/>
              <w:spacing w:line="200" w:lineRule="atLeast"/>
              <w:jc w:val="center"/>
              <w:rPr>
                <w:rFonts w:ascii="PMingLiU" w:hAnsi="PMingLiU"/>
                <w:bCs/>
                <w:sz w:val="16"/>
                <w:szCs w:val="16"/>
              </w:rPr>
            </w:pPr>
            <w:r w:rsidRPr="002118E5">
              <w:rPr>
                <w:rFonts w:ascii="宋体" w:eastAsia="宋体" w:hAnsi="宋体" w:cs="宋体" w:hint="eastAsia"/>
                <w:bCs/>
                <w:sz w:val="16"/>
                <w:szCs w:val="16"/>
              </w:rPr>
              <w:t>响应速度</w:t>
            </w:r>
            <w:r w:rsidRPr="002118E5">
              <w:rPr>
                <w:rFonts w:ascii="Malgun Gothic Semilight" w:eastAsia="Malgun Gothic Semilight" w:hAnsi="Malgun Gothic Semilight" w:cs="Malgun Gothic Semilight" w:hint="eastAsia"/>
                <w:bCs/>
                <w:sz w:val="16"/>
                <w:szCs w:val="16"/>
                <w:lang w:eastAsia="zh-CN"/>
              </w:rPr>
              <w:t>（</w:t>
            </w:r>
            <w:proofErr w:type="spellStart"/>
            <w:r w:rsidRPr="002118E5">
              <w:rPr>
                <w:rFonts w:ascii="PMingLiU" w:hAnsi="PMingLiU"/>
                <w:bCs/>
                <w:sz w:val="16"/>
                <w:szCs w:val="16"/>
              </w:rPr>
              <w:t>s,ms,min</w:t>
            </w:r>
            <w:proofErr w:type="spellEnd"/>
            <w:r w:rsidRPr="002118E5">
              <w:rPr>
                <w:rFonts w:ascii="Malgun Gothic Semilight" w:eastAsia="Malgun Gothic Semilight" w:hAnsi="Malgun Gothic Semilight" w:cs="Malgun Gothic Semilight" w:hint="eastAsia"/>
                <w:bCs/>
                <w:sz w:val="16"/>
                <w:szCs w:val="16"/>
                <w:lang w:eastAsia="zh-CN"/>
              </w:rPr>
              <w:t>）</w:t>
            </w:r>
          </w:p>
        </w:tc>
        <w:tc>
          <w:tcPr>
            <w:tcW w:w="1701" w:type="dxa"/>
            <w:vAlign w:val="center"/>
            <w:hideMark/>
          </w:tcPr>
          <w:p w:rsidR="00397726" w:rsidRPr="00397726" w:rsidRDefault="00397726" w:rsidP="0089294F">
            <w:pPr>
              <w:pStyle w:val="Index"/>
              <w:snapToGrid w:val="0"/>
              <w:spacing w:line="200" w:lineRule="atLeast"/>
              <w:jc w:val="center"/>
              <w:rPr>
                <w:rFonts w:ascii="PMingLiU" w:hAnsi="PMingLiU"/>
                <w:bCs/>
                <w:sz w:val="11"/>
                <w:szCs w:val="11"/>
              </w:rPr>
            </w:pPr>
            <w:r w:rsidRPr="00397726">
              <w:rPr>
                <w:rFonts w:ascii="宋体" w:eastAsia="宋体" w:hAnsi="宋体" w:cs="宋体" w:hint="eastAsia"/>
                <w:bCs/>
                <w:sz w:val="11"/>
                <w:szCs w:val="11"/>
              </w:rPr>
              <w:t>从空载状态到正常运行时的响应速度</w:t>
            </w:r>
          </w:p>
        </w:tc>
        <w:tc>
          <w:tcPr>
            <w:tcW w:w="709" w:type="dxa"/>
          </w:tcPr>
          <w:p w:rsidR="00397726" w:rsidRPr="002118E5" w:rsidRDefault="00397726" w:rsidP="001677CC">
            <w:pPr>
              <w:jc w:val="center"/>
              <w:rPr>
                <w:sz w:val="16"/>
                <w:szCs w:val="16"/>
              </w:rPr>
            </w:pPr>
          </w:p>
        </w:tc>
        <w:tc>
          <w:tcPr>
            <w:tcW w:w="709" w:type="dxa"/>
            <w:vAlign w:val="center"/>
            <w:hideMark/>
          </w:tcPr>
          <w:p w:rsidR="00397726" w:rsidRPr="002118E5" w:rsidRDefault="00397726" w:rsidP="001677CC">
            <w:pPr>
              <w:jc w:val="center"/>
              <w:rPr>
                <w:sz w:val="16"/>
                <w:szCs w:val="16"/>
              </w:rPr>
            </w:pPr>
            <w:r w:rsidRPr="002118E5">
              <w:rPr>
                <w:rFonts w:hint="eastAsia"/>
                <w:sz w:val="16"/>
                <w:szCs w:val="16"/>
              </w:rPr>
              <w:t>25</w:t>
            </w:r>
          </w:p>
        </w:tc>
        <w:tc>
          <w:tcPr>
            <w:tcW w:w="1559" w:type="dxa"/>
            <w:vAlign w:val="center"/>
          </w:tcPr>
          <w:p w:rsidR="00397726" w:rsidRPr="002118E5" w:rsidRDefault="00397726" w:rsidP="001677CC">
            <w:pPr>
              <w:pStyle w:val="Index"/>
              <w:snapToGrid w:val="0"/>
              <w:spacing w:line="200" w:lineRule="atLeast"/>
              <w:jc w:val="center"/>
              <w:rPr>
                <w:rFonts w:ascii="PMingLiU" w:hAnsi="PMingLiU"/>
                <w:bCs/>
                <w:sz w:val="16"/>
                <w:szCs w:val="16"/>
              </w:rPr>
            </w:pPr>
            <w:r w:rsidRPr="002118E5">
              <w:rPr>
                <w:rFonts w:ascii="宋体" w:eastAsia="宋体" w:hAnsi="宋体" w:cs="宋体" w:hint="eastAsia"/>
                <w:bCs/>
                <w:sz w:val="16"/>
                <w:szCs w:val="16"/>
              </w:rPr>
              <w:t>功率成本</w:t>
            </w:r>
            <w:r w:rsidRPr="002118E5">
              <w:rPr>
                <w:rFonts w:ascii="Malgun Gothic Semilight" w:eastAsia="Malgun Gothic Semilight" w:hAnsi="Malgun Gothic Semilight" w:cs="Malgun Gothic Semilight" w:hint="eastAsia"/>
                <w:bCs/>
                <w:sz w:val="16"/>
                <w:szCs w:val="16"/>
              </w:rPr>
              <w:t>(</w:t>
            </w:r>
            <w:r w:rsidRPr="002118E5">
              <w:rPr>
                <w:rFonts w:ascii="宋体" w:eastAsia="宋体" w:hAnsi="宋体" w:cs="宋体" w:hint="eastAsia"/>
                <w:bCs/>
                <w:sz w:val="16"/>
                <w:szCs w:val="16"/>
              </w:rPr>
              <w:t>美元</w:t>
            </w:r>
            <w:r w:rsidRPr="002118E5">
              <w:rPr>
                <w:rFonts w:ascii="Malgun Gothic Semilight" w:eastAsia="Malgun Gothic Semilight" w:hAnsi="Malgun Gothic Semilight" w:cs="Malgun Gothic Semilight" w:hint="eastAsia"/>
                <w:bCs/>
                <w:sz w:val="16"/>
                <w:szCs w:val="16"/>
              </w:rPr>
              <w:t>/kW,</w:t>
            </w:r>
            <w:r w:rsidRPr="002118E5">
              <w:rPr>
                <w:rFonts w:ascii="宋体" w:eastAsia="宋体" w:hAnsi="宋体" w:cs="宋体" w:hint="eastAsia"/>
                <w:bCs/>
                <w:sz w:val="16"/>
                <w:szCs w:val="16"/>
              </w:rPr>
              <w:t>全生命周期</w:t>
            </w:r>
            <w:r w:rsidRPr="002118E5">
              <w:rPr>
                <w:rFonts w:ascii="Malgun Gothic Semilight" w:eastAsia="Malgun Gothic Semilight" w:hAnsi="Malgun Gothic Semilight" w:cs="Malgun Gothic Semilight" w:hint="eastAsia"/>
                <w:bCs/>
                <w:sz w:val="16"/>
                <w:szCs w:val="16"/>
              </w:rPr>
              <w:t>)</w:t>
            </w:r>
          </w:p>
        </w:tc>
        <w:tc>
          <w:tcPr>
            <w:tcW w:w="2693" w:type="dxa"/>
            <w:vAlign w:val="center"/>
          </w:tcPr>
          <w:p w:rsidR="00397726" w:rsidRPr="00397726" w:rsidRDefault="00397726" w:rsidP="001677CC">
            <w:pPr>
              <w:pStyle w:val="Index"/>
              <w:snapToGrid w:val="0"/>
              <w:spacing w:line="200" w:lineRule="atLeast"/>
              <w:jc w:val="center"/>
              <w:rPr>
                <w:rFonts w:ascii="PMingLiU" w:hAnsi="PMingLiU"/>
                <w:bCs/>
                <w:sz w:val="11"/>
                <w:szCs w:val="11"/>
              </w:rPr>
            </w:pPr>
            <w:r w:rsidRPr="00397726">
              <w:rPr>
                <w:rFonts w:ascii="宋体" w:eastAsia="宋体" w:hAnsi="宋体" w:cs="宋体" w:hint="eastAsia"/>
                <w:bCs/>
                <w:sz w:val="11"/>
                <w:szCs w:val="11"/>
              </w:rPr>
              <w:t>全生命周期内单位功率的投资成本</w:t>
            </w:r>
          </w:p>
        </w:tc>
        <w:tc>
          <w:tcPr>
            <w:tcW w:w="709" w:type="dxa"/>
          </w:tcPr>
          <w:p w:rsidR="00397726" w:rsidRPr="002118E5" w:rsidRDefault="00397726" w:rsidP="001677CC">
            <w:pPr>
              <w:pStyle w:val="Index"/>
              <w:snapToGrid w:val="0"/>
              <w:spacing w:line="200" w:lineRule="atLeast"/>
              <w:jc w:val="center"/>
              <w:rPr>
                <w:rFonts w:ascii="宋体" w:eastAsia="宋体" w:hAnsi="宋体" w:cs="宋体"/>
                <w:bCs/>
                <w:sz w:val="16"/>
                <w:szCs w:val="16"/>
              </w:rPr>
            </w:pPr>
          </w:p>
        </w:tc>
      </w:tr>
      <w:tr w:rsidR="00397726" w:rsidRPr="008D49CB" w:rsidTr="00397726">
        <w:trPr>
          <w:trHeight w:val="402"/>
        </w:trPr>
        <w:tc>
          <w:tcPr>
            <w:tcW w:w="675" w:type="dxa"/>
            <w:vAlign w:val="center"/>
            <w:hideMark/>
          </w:tcPr>
          <w:p w:rsidR="00397726" w:rsidRPr="002118E5" w:rsidRDefault="00397726" w:rsidP="0089294F">
            <w:pPr>
              <w:jc w:val="center"/>
              <w:rPr>
                <w:sz w:val="16"/>
                <w:szCs w:val="16"/>
              </w:rPr>
            </w:pPr>
            <w:r w:rsidRPr="002118E5">
              <w:rPr>
                <w:rFonts w:hint="eastAsia"/>
                <w:sz w:val="16"/>
                <w:szCs w:val="16"/>
              </w:rPr>
              <w:t>13</w:t>
            </w:r>
          </w:p>
        </w:tc>
        <w:tc>
          <w:tcPr>
            <w:tcW w:w="1701" w:type="dxa"/>
            <w:vAlign w:val="center"/>
            <w:hideMark/>
          </w:tcPr>
          <w:p w:rsidR="00397726" w:rsidRPr="002118E5" w:rsidRDefault="00397726" w:rsidP="0089294F">
            <w:pPr>
              <w:pStyle w:val="Index"/>
              <w:snapToGrid w:val="0"/>
              <w:spacing w:line="200" w:lineRule="atLeast"/>
              <w:jc w:val="center"/>
              <w:rPr>
                <w:rFonts w:ascii="PMingLiU" w:hAnsi="PMingLiU"/>
                <w:bCs/>
                <w:sz w:val="16"/>
                <w:szCs w:val="16"/>
              </w:rPr>
            </w:pPr>
            <w:r w:rsidRPr="002118E5">
              <w:rPr>
                <w:rFonts w:ascii="宋体" w:eastAsia="宋体" w:hAnsi="宋体" w:cs="宋体" w:hint="eastAsia"/>
                <w:bCs/>
                <w:sz w:val="16"/>
                <w:szCs w:val="16"/>
              </w:rPr>
              <w:t>能量转换效率/%</w:t>
            </w:r>
          </w:p>
        </w:tc>
        <w:tc>
          <w:tcPr>
            <w:tcW w:w="1701" w:type="dxa"/>
            <w:vAlign w:val="center"/>
            <w:hideMark/>
          </w:tcPr>
          <w:p w:rsidR="00397726" w:rsidRPr="00397726" w:rsidRDefault="00397726" w:rsidP="0089294F">
            <w:pPr>
              <w:pStyle w:val="Index"/>
              <w:snapToGrid w:val="0"/>
              <w:spacing w:line="200" w:lineRule="atLeast"/>
              <w:jc w:val="center"/>
              <w:rPr>
                <w:rFonts w:ascii="PMingLiU" w:hAnsi="PMingLiU"/>
                <w:bCs/>
                <w:sz w:val="11"/>
                <w:szCs w:val="11"/>
              </w:rPr>
            </w:pPr>
            <w:r w:rsidRPr="00397726">
              <w:rPr>
                <w:rFonts w:ascii="宋体" w:eastAsia="宋体" w:hAnsi="宋体" w:cs="宋体" w:hint="eastAsia"/>
                <w:bCs/>
                <w:sz w:val="11"/>
                <w:szCs w:val="11"/>
              </w:rPr>
              <w:t>全生命周期内的转换效率（燃料电池考虑电堆效率）</w:t>
            </w:r>
          </w:p>
        </w:tc>
        <w:tc>
          <w:tcPr>
            <w:tcW w:w="709" w:type="dxa"/>
          </w:tcPr>
          <w:p w:rsidR="00397726" w:rsidRPr="002118E5" w:rsidRDefault="00397726" w:rsidP="001677CC">
            <w:pPr>
              <w:jc w:val="center"/>
              <w:rPr>
                <w:sz w:val="16"/>
                <w:szCs w:val="16"/>
              </w:rPr>
            </w:pPr>
          </w:p>
        </w:tc>
        <w:tc>
          <w:tcPr>
            <w:tcW w:w="709" w:type="dxa"/>
            <w:vAlign w:val="center"/>
            <w:hideMark/>
          </w:tcPr>
          <w:p w:rsidR="00397726" w:rsidRPr="002118E5" w:rsidRDefault="00397726" w:rsidP="001677CC">
            <w:pPr>
              <w:jc w:val="center"/>
              <w:rPr>
                <w:sz w:val="16"/>
                <w:szCs w:val="16"/>
              </w:rPr>
            </w:pPr>
            <w:r w:rsidRPr="002118E5">
              <w:rPr>
                <w:rFonts w:hint="eastAsia"/>
                <w:sz w:val="16"/>
                <w:szCs w:val="16"/>
              </w:rPr>
              <w:t>26</w:t>
            </w:r>
          </w:p>
        </w:tc>
        <w:tc>
          <w:tcPr>
            <w:tcW w:w="1559" w:type="dxa"/>
            <w:vAlign w:val="center"/>
          </w:tcPr>
          <w:p w:rsidR="00397726" w:rsidRPr="002118E5" w:rsidRDefault="00397726" w:rsidP="001677CC">
            <w:pPr>
              <w:pStyle w:val="Index"/>
              <w:snapToGrid w:val="0"/>
              <w:spacing w:line="200" w:lineRule="atLeast"/>
              <w:jc w:val="center"/>
              <w:rPr>
                <w:rFonts w:ascii="PMingLiU" w:hAnsi="PMingLiU"/>
                <w:bCs/>
                <w:sz w:val="16"/>
                <w:szCs w:val="16"/>
              </w:rPr>
            </w:pPr>
            <w:r w:rsidRPr="002118E5">
              <w:rPr>
                <w:rFonts w:ascii="宋体" w:eastAsia="宋体" w:hAnsi="宋体" w:cs="宋体" w:hint="eastAsia"/>
                <w:bCs/>
                <w:sz w:val="16"/>
                <w:szCs w:val="16"/>
              </w:rPr>
              <w:t>能量成本</w:t>
            </w:r>
            <w:r w:rsidRPr="002118E5">
              <w:rPr>
                <w:rFonts w:ascii="Malgun Gothic Semilight" w:eastAsia="Malgun Gothic Semilight" w:hAnsi="Malgun Gothic Semilight" w:cs="Malgun Gothic Semilight" w:hint="eastAsia"/>
                <w:bCs/>
                <w:sz w:val="16"/>
                <w:szCs w:val="16"/>
              </w:rPr>
              <w:t>(</w:t>
            </w:r>
            <w:r w:rsidRPr="002118E5">
              <w:rPr>
                <w:rFonts w:ascii="宋体" w:eastAsia="宋体" w:hAnsi="宋体" w:cs="宋体" w:hint="eastAsia"/>
                <w:bCs/>
                <w:sz w:val="16"/>
                <w:szCs w:val="16"/>
              </w:rPr>
              <w:t>美元</w:t>
            </w:r>
            <w:r w:rsidRPr="002118E5">
              <w:rPr>
                <w:rFonts w:ascii="Malgun Gothic Semilight" w:eastAsia="Malgun Gothic Semilight" w:hAnsi="Malgun Gothic Semilight" w:cs="Malgun Gothic Semilight" w:hint="eastAsia"/>
                <w:bCs/>
                <w:sz w:val="16"/>
                <w:szCs w:val="16"/>
              </w:rPr>
              <w:t>/kWh,</w:t>
            </w:r>
            <w:r w:rsidRPr="002118E5">
              <w:rPr>
                <w:rFonts w:ascii="宋体" w:eastAsia="宋体" w:hAnsi="宋体" w:cs="宋体" w:hint="eastAsia"/>
                <w:bCs/>
                <w:sz w:val="16"/>
                <w:szCs w:val="16"/>
              </w:rPr>
              <w:t>全生命周期</w:t>
            </w:r>
            <w:r w:rsidRPr="002118E5">
              <w:rPr>
                <w:rFonts w:ascii="Malgun Gothic Semilight" w:eastAsia="Malgun Gothic Semilight" w:hAnsi="Malgun Gothic Semilight" w:cs="Malgun Gothic Semilight" w:hint="eastAsia"/>
                <w:bCs/>
                <w:sz w:val="16"/>
                <w:szCs w:val="16"/>
              </w:rPr>
              <w:t>)</w:t>
            </w:r>
          </w:p>
        </w:tc>
        <w:tc>
          <w:tcPr>
            <w:tcW w:w="2693" w:type="dxa"/>
            <w:vAlign w:val="center"/>
          </w:tcPr>
          <w:p w:rsidR="00397726" w:rsidRPr="00397726" w:rsidRDefault="00397726" w:rsidP="001677CC">
            <w:pPr>
              <w:pStyle w:val="Index"/>
              <w:snapToGrid w:val="0"/>
              <w:spacing w:line="200" w:lineRule="atLeast"/>
              <w:jc w:val="center"/>
              <w:rPr>
                <w:rFonts w:ascii="PMingLiU" w:hAnsi="PMingLiU"/>
                <w:bCs/>
                <w:sz w:val="11"/>
                <w:szCs w:val="11"/>
              </w:rPr>
            </w:pPr>
            <w:r w:rsidRPr="00397726">
              <w:rPr>
                <w:rFonts w:ascii="宋体" w:eastAsia="宋体" w:hAnsi="宋体" w:cs="宋体" w:hint="eastAsia"/>
                <w:bCs/>
                <w:sz w:val="11"/>
                <w:szCs w:val="11"/>
              </w:rPr>
              <w:t>全生命周期内单位能量的投资成本</w:t>
            </w:r>
          </w:p>
        </w:tc>
        <w:tc>
          <w:tcPr>
            <w:tcW w:w="709" w:type="dxa"/>
          </w:tcPr>
          <w:p w:rsidR="00397726" w:rsidRPr="002118E5" w:rsidRDefault="00397726" w:rsidP="001677CC">
            <w:pPr>
              <w:pStyle w:val="Index"/>
              <w:snapToGrid w:val="0"/>
              <w:spacing w:line="200" w:lineRule="atLeast"/>
              <w:jc w:val="center"/>
              <w:rPr>
                <w:rFonts w:ascii="宋体" w:eastAsia="宋体" w:hAnsi="宋体" w:cs="宋体"/>
                <w:bCs/>
                <w:sz w:val="16"/>
                <w:szCs w:val="16"/>
              </w:rPr>
            </w:pPr>
          </w:p>
        </w:tc>
      </w:tr>
      <w:tr w:rsidR="00397726" w:rsidRPr="008D49CB" w:rsidTr="00397726">
        <w:trPr>
          <w:trHeight w:val="402"/>
        </w:trPr>
        <w:tc>
          <w:tcPr>
            <w:tcW w:w="675" w:type="dxa"/>
            <w:vAlign w:val="center"/>
            <w:hideMark/>
          </w:tcPr>
          <w:p w:rsidR="00397726" w:rsidRPr="002118E5" w:rsidRDefault="00397726" w:rsidP="0089294F">
            <w:pPr>
              <w:jc w:val="center"/>
              <w:rPr>
                <w:sz w:val="16"/>
                <w:szCs w:val="16"/>
              </w:rPr>
            </w:pPr>
            <w:r w:rsidRPr="002118E5">
              <w:rPr>
                <w:rFonts w:hint="eastAsia"/>
                <w:sz w:val="16"/>
                <w:szCs w:val="16"/>
              </w:rPr>
              <w:t>14</w:t>
            </w:r>
          </w:p>
        </w:tc>
        <w:tc>
          <w:tcPr>
            <w:tcW w:w="1701" w:type="dxa"/>
            <w:vAlign w:val="center"/>
            <w:hideMark/>
          </w:tcPr>
          <w:p w:rsidR="00397726" w:rsidRPr="002118E5" w:rsidRDefault="00397726" w:rsidP="0089294F">
            <w:pPr>
              <w:pStyle w:val="Index"/>
              <w:snapToGrid w:val="0"/>
              <w:spacing w:line="200" w:lineRule="atLeast"/>
              <w:jc w:val="center"/>
              <w:rPr>
                <w:rFonts w:ascii="PMingLiU" w:hAnsi="PMingLiU"/>
                <w:bCs/>
                <w:sz w:val="16"/>
                <w:szCs w:val="16"/>
              </w:rPr>
            </w:pPr>
            <w:r w:rsidRPr="002118E5">
              <w:rPr>
                <w:rFonts w:ascii="宋体" w:eastAsia="宋体" w:hAnsi="宋体" w:cs="宋体" w:hint="eastAsia"/>
                <w:bCs/>
                <w:sz w:val="16"/>
                <w:szCs w:val="16"/>
              </w:rPr>
              <w:t>系统效率/%</w:t>
            </w:r>
          </w:p>
        </w:tc>
        <w:tc>
          <w:tcPr>
            <w:tcW w:w="1701" w:type="dxa"/>
            <w:vAlign w:val="center"/>
            <w:hideMark/>
          </w:tcPr>
          <w:p w:rsidR="00397726" w:rsidRPr="00397726" w:rsidRDefault="00397726" w:rsidP="0089294F">
            <w:pPr>
              <w:pStyle w:val="Index"/>
              <w:snapToGrid w:val="0"/>
              <w:spacing w:line="200" w:lineRule="atLeast"/>
              <w:jc w:val="center"/>
              <w:rPr>
                <w:rFonts w:ascii="PMingLiU" w:hAnsi="PMingLiU"/>
                <w:bCs/>
                <w:sz w:val="11"/>
                <w:szCs w:val="11"/>
              </w:rPr>
            </w:pPr>
            <w:r w:rsidRPr="00397726">
              <w:rPr>
                <w:rFonts w:ascii="宋体" w:eastAsia="宋体" w:hAnsi="宋体" w:cs="宋体" w:hint="eastAsia"/>
                <w:bCs/>
                <w:sz w:val="11"/>
                <w:szCs w:val="11"/>
              </w:rPr>
              <w:t>全生命周期内</w:t>
            </w:r>
            <w:r w:rsidRPr="00397726">
              <w:rPr>
                <w:rFonts w:ascii="Malgun Gothic Semilight" w:eastAsia="Malgun Gothic Semilight" w:hAnsi="Malgun Gothic Semilight" w:cs="Malgun Gothic Semilight" w:hint="eastAsia"/>
                <w:bCs/>
                <w:sz w:val="11"/>
                <w:szCs w:val="11"/>
              </w:rPr>
              <w:t>，</w:t>
            </w:r>
            <w:r w:rsidRPr="00397726">
              <w:rPr>
                <w:rFonts w:ascii="宋体" w:eastAsia="宋体" w:hAnsi="宋体" w:cs="宋体" w:hint="eastAsia"/>
                <w:bCs/>
                <w:sz w:val="11"/>
                <w:szCs w:val="11"/>
              </w:rPr>
              <w:t>包含</w:t>
            </w:r>
            <w:r w:rsidRPr="00397726">
              <w:rPr>
                <w:rFonts w:ascii="PMingLiU" w:hAnsi="PMingLiU" w:hint="eastAsia"/>
                <w:bCs/>
                <w:sz w:val="11"/>
                <w:szCs w:val="11"/>
              </w:rPr>
              <w:t>PCS、BMS</w:t>
            </w:r>
            <w:r w:rsidRPr="00397726">
              <w:rPr>
                <w:rFonts w:ascii="宋体" w:eastAsia="宋体" w:hAnsi="宋体" w:cs="宋体" w:hint="eastAsia"/>
                <w:bCs/>
                <w:sz w:val="11"/>
                <w:szCs w:val="11"/>
              </w:rPr>
              <w:t>在内的整个系统的综合效率</w:t>
            </w:r>
          </w:p>
        </w:tc>
        <w:tc>
          <w:tcPr>
            <w:tcW w:w="709" w:type="dxa"/>
          </w:tcPr>
          <w:p w:rsidR="00397726" w:rsidRPr="002118E5" w:rsidRDefault="00397726" w:rsidP="001677CC">
            <w:pPr>
              <w:jc w:val="center"/>
              <w:rPr>
                <w:sz w:val="16"/>
                <w:szCs w:val="16"/>
              </w:rPr>
            </w:pPr>
          </w:p>
        </w:tc>
        <w:tc>
          <w:tcPr>
            <w:tcW w:w="709" w:type="dxa"/>
            <w:vAlign w:val="center"/>
            <w:hideMark/>
          </w:tcPr>
          <w:p w:rsidR="00397726" w:rsidRPr="002118E5" w:rsidRDefault="00397726" w:rsidP="001677CC">
            <w:pPr>
              <w:jc w:val="center"/>
              <w:rPr>
                <w:sz w:val="16"/>
                <w:szCs w:val="16"/>
              </w:rPr>
            </w:pPr>
            <w:r w:rsidRPr="002118E5">
              <w:rPr>
                <w:rFonts w:hint="eastAsia"/>
                <w:sz w:val="16"/>
                <w:szCs w:val="16"/>
              </w:rPr>
              <w:t>27</w:t>
            </w:r>
          </w:p>
        </w:tc>
        <w:tc>
          <w:tcPr>
            <w:tcW w:w="1559" w:type="dxa"/>
            <w:vAlign w:val="center"/>
          </w:tcPr>
          <w:p w:rsidR="00397726" w:rsidRPr="002118E5" w:rsidRDefault="00397726" w:rsidP="001677CC">
            <w:pPr>
              <w:pStyle w:val="Index"/>
              <w:snapToGrid w:val="0"/>
              <w:spacing w:line="200" w:lineRule="atLeast"/>
              <w:jc w:val="center"/>
              <w:rPr>
                <w:rFonts w:ascii="PMingLiU" w:hAnsi="PMingLiU"/>
                <w:bCs/>
                <w:sz w:val="16"/>
                <w:szCs w:val="16"/>
              </w:rPr>
            </w:pPr>
            <w:r w:rsidRPr="002118E5">
              <w:rPr>
                <w:rFonts w:ascii="宋体" w:eastAsia="宋体" w:hAnsi="宋体" w:cs="宋体" w:hint="eastAsia"/>
                <w:bCs/>
                <w:sz w:val="16"/>
                <w:szCs w:val="16"/>
              </w:rPr>
              <w:t>运维成本</w:t>
            </w:r>
            <w:r w:rsidRPr="002118E5">
              <w:rPr>
                <w:rFonts w:ascii="Malgun Gothic Semilight" w:eastAsia="Malgun Gothic Semilight" w:hAnsi="Malgun Gothic Semilight" w:cs="Malgun Gothic Semilight" w:hint="eastAsia"/>
                <w:bCs/>
                <w:sz w:val="16"/>
                <w:szCs w:val="16"/>
              </w:rPr>
              <w:t>(</w:t>
            </w:r>
            <w:r w:rsidRPr="002118E5">
              <w:rPr>
                <w:rFonts w:ascii="宋体" w:eastAsia="宋体" w:hAnsi="宋体" w:cs="宋体" w:hint="eastAsia"/>
                <w:bCs/>
                <w:sz w:val="16"/>
                <w:szCs w:val="16"/>
              </w:rPr>
              <w:t>美元</w:t>
            </w:r>
            <w:r w:rsidRPr="002118E5">
              <w:rPr>
                <w:rFonts w:ascii="Malgun Gothic Semilight" w:eastAsia="Malgun Gothic Semilight" w:hAnsi="Malgun Gothic Semilight" w:cs="Malgun Gothic Semilight" w:hint="eastAsia"/>
                <w:bCs/>
                <w:sz w:val="16"/>
                <w:szCs w:val="16"/>
              </w:rPr>
              <w:t>/kW,</w:t>
            </w:r>
            <w:r w:rsidRPr="002118E5">
              <w:rPr>
                <w:rFonts w:ascii="宋体" w:eastAsia="宋体" w:hAnsi="宋体" w:cs="宋体" w:hint="eastAsia"/>
                <w:bCs/>
                <w:sz w:val="16"/>
                <w:szCs w:val="16"/>
              </w:rPr>
              <w:t>全生命周期</w:t>
            </w:r>
            <w:r w:rsidRPr="002118E5">
              <w:rPr>
                <w:rFonts w:ascii="Malgun Gothic Semilight" w:eastAsia="Malgun Gothic Semilight" w:hAnsi="Malgun Gothic Semilight" w:cs="Malgun Gothic Semilight" w:hint="eastAsia"/>
                <w:bCs/>
                <w:sz w:val="16"/>
                <w:szCs w:val="16"/>
              </w:rPr>
              <w:t>)</w:t>
            </w:r>
          </w:p>
        </w:tc>
        <w:tc>
          <w:tcPr>
            <w:tcW w:w="2693" w:type="dxa"/>
            <w:vAlign w:val="center"/>
          </w:tcPr>
          <w:p w:rsidR="00397726" w:rsidRPr="00397726" w:rsidRDefault="00397726" w:rsidP="001677CC">
            <w:pPr>
              <w:pStyle w:val="Index"/>
              <w:snapToGrid w:val="0"/>
              <w:spacing w:line="200" w:lineRule="atLeast"/>
              <w:jc w:val="center"/>
              <w:rPr>
                <w:rFonts w:ascii="PMingLiU" w:hAnsi="PMingLiU"/>
                <w:bCs/>
                <w:sz w:val="11"/>
                <w:szCs w:val="11"/>
              </w:rPr>
            </w:pPr>
            <w:r w:rsidRPr="00397726">
              <w:rPr>
                <w:rFonts w:ascii="宋体" w:eastAsia="宋体" w:hAnsi="宋体" w:cs="宋体" w:hint="eastAsia"/>
                <w:bCs/>
                <w:sz w:val="11"/>
                <w:szCs w:val="11"/>
              </w:rPr>
              <w:t>全生命周期内单位功率的运维投资</w:t>
            </w:r>
          </w:p>
        </w:tc>
        <w:tc>
          <w:tcPr>
            <w:tcW w:w="709" w:type="dxa"/>
          </w:tcPr>
          <w:p w:rsidR="00397726" w:rsidRPr="002118E5" w:rsidRDefault="00397726" w:rsidP="001677CC">
            <w:pPr>
              <w:pStyle w:val="Index"/>
              <w:snapToGrid w:val="0"/>
              <w:spacing w:line="200" w:lineRule="atLeast"/>
              <w:jc w:val="center"/>
              <w:rPr>
                <w:rFonts w:ascii="宋体" w:eastAsia="宋体" w:hAnsi="宋体" w:cs="宋体"/>
                <w:bCs/>
                <w:sz w:val="16"/>
                <w:szCs w:val="16"/>
              </w:rPr>
            </w:pPr>
          </w:p>
        </w:tc>
      </w:tr>
    </w:tbl>
    <w:p w:rsidR="00783FAE" w:rsidRPr="00465B88" w:rsidRDefault="00783FAE">
      <w:pPr>
        <w:pStyle w:val="Index"/>
        <w:suppressLineNumbers w:val="0"/>
        <w:snapToGrid w:val="0"/>
        <w:spacing w:line="200" w:lineRule="atLeast"/>
        <w:rPr>
          <w:rFonts w:ascii="PMingLiU" w:eastAsia="宋体" w:hAnsi="PMingLiU" w:cs="Times New Roman"/>
          <w:bCs/>
          <w:lang w:eastAsia="zh-CN"/>
        </w:rPr>
      </w:pPr>
    </w:p>
    <w:sectPr w:rsidR="00783FAE" w:rsidRPr="00465B88" w:rsidSect="0082476E">
      <w:footnotePr>
        <w:pos w:val="beneathText"/>
      </w:footnotePr>
      <w:pgSz w:w="11906" w:h="16838"/>
      <w:pgMar w:top="426" w:right="720" w:bottom="568" w:left="737" w:header="709" w:footer="284"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C6C" w:rsidRDefault="00C61C6C">
      <w:r>
        <w:separator/>
      </w:r>
    </w:p>
  </w:endnote>
  <w:endnote w:type="continuationSeparator" w:id="0">
    <w:p w:rsidR="00C61C6C" w:rsidRDefault="00C6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Malgun Gothic Semilight">
    <w:altName w:val="Arial Unicode MS"/>
    <w:charset w:val="86"/>
    <w:family w:val="swiss"/>
    <w:pitch w:val="variable"/>
    <w:sig w:usb0="00000000" w:usb1="09DF7CFB" w:usb2="00000012" w:usb3="00000000" w:csb0="003E01BD"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C6C" w:rsidRDefault="00C61C6C">
      <w:r>
        <w:separator/>
      </w:r>
    </w:p>
  </w:footnote>
  <w:footnote w:type="continuationSeparator" w:id="0">
    <w:p w:rsidR="00C61C6C" w:rsidRDefault="00C61C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numFmt w:val="bullet"/>
      <w:lvlText w:val="□"/>
      <w:lvlJc w:val="left"/>
      <w:pPr>
        <w:tabs>
          <w:tab w:val="num" w:pos="360"/>
        </w:tabs>
        <w:ind w:left="360" w:hanging="360"/>
      </w:pPr>
      <w:rPr>
        <w:rFonts w:ascii="PMingLiU" w:eastAsia="PMingLiU" w:hAnsi="PMingLiU" w:cs="Times New Roman" w:hint="eastAsia"/>
        <w:b w:val="0"/>
        <w:color w:val="auto"/>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
    <w:nsid w:val="0000000B"/>
    <w:multiLevelType w:val="multilevel"/>
    <w:tmpl w:val="0000000B"/>
    <w:lvl w:ilvl="0">
      <w:start w:val="1"/>
      <w:numFmt w:val="upperLetter"/>
      <w:lvlText w:val="%1."/>
      <w:lvlJc w:val="left"/>
      <w:pPr>
        <w:tabs>
          <w:tab w:val="num" w:pos="360"/>
        </w:tabs>
        <w:ind w:left="360" w:hanging="360"/>
      </w:pPr>
      <w:rPr>
        <w:rFonts w:ascii="Arial" w:eastAsia="PMingLiU" w:hAnsi="Arial" w:hint="default"/>
        <w:b/>
        <w:i w:val="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93E"/>
    <w:rsid w:val="000059A1"/>
    <w:rsid w:val="000167BE"/>
    <w:rsid w:val="000234B2"/>
    <w:rsid w:val="0003082A"/>
    <w:rsid w:val="00032873"/>
    <w:rsid w:val="000444A8"/>
    <w:rsid w:val="00045F02"/>
    <w:rsid w:val="00047B7A"/>
    <w:rsid w:val="000A01A1"/>
    <w:rsid w:val="000A21CE"/>
    <w:rsid w:val="000A3AE1"/>
    <w:rsid w:val="000B1DFA"/>
    <w:rsid w:val="000B4E8A"/>
    <w:rsid w:val="000C32E9"/>
    <w:rsid w:val="000C4B61"/>
    <w:rsid w:val="000C6C28"/>
    <w:rsid w:val="000E0DC7"/>
    <w:rsid w:val="000E4084"/>
    <w:rsid w:val="000F37EE"/>
    <w:rsid w:val="00111F69"/>
    <w:rsid w:val="00111FAD"/>
    <w:rsid w:val="00126F8A"/>
    <w:rsid w:val="00147259"/>
    <w:rsid w:val="001610D6"/>
    <w:rsid w:val="00172A27"/>
    <w:rsid w:val="00181652"/>
    <w:rsid w:val="00186F8C"/>
    <w:rsid w:val="001A0BDE"/>
    <w:rsid w:val="001A2DB5"/>
    <w:rsid w:val="001A31F5"/>
    <w:rsid w:val="001D076C"/>
    <w:rsid w:val="001E3051"/>
    <w:rsid w:val="001F7FE0"/>
    <w:rsid w:val="00200B72"/>
    <w:rsid w:val="002118E5"/>
    <w:rsid w:val="00211BB7"/>
    <w:rsid w:val="00222050"/>
    <w:rsid w:val="002237B9"/>
    <w:rsid w:val="00226F54"/>
    <w:rsid w:val="00236CE4"/>
    <w:rsid w:val="00243B35"/>
    <w:rsid w:val="00250066"/>
    <w:rsid w:val="00254891"/>
    <w:rsid w:val="002605B5"/>
    <w:rsid w:val="002657CF"/>
    <w:rsid w:val="00266042"/>
    <w:rsid w:val="002751D4"/>
    <w:rsid w:val="00277624"/>
    <w:rsid w:val="002A3171"/>
    <w:rsid w:val="002B3574"/>
    <w:rsid w:val="002F517E"/>
    <w:rsid w:val="00306636"/>
    <w:rsid w:val="00306FFE"/>
    <w:rsid w:val="00313C09"/>
    <w:rsid w:val="00322CDD"/>
    <w:rsid w:val="003251AF"/>
    <w:rsid w:val="0032681A"/>
    <w:rsid w:val="003532AE"/>
    <w:rsid w:val="003678FC"/>
    <w:rsid w:val="00371BBD"/>
    <w:rsid w:val="00386041"/>
    <w:rsid w:val="00397726"/>
    <w:rsid w:val="003A3559"/>
    <w:rsid w:val="003A361A"/>
    <w:rsid w:val="003B08D5"/>
    <w:rsid w:val="003C176A"/>
    <w:rsid w:val="003D2A40"/>
    <w:rsid w:val="003D742E"/>
    <w:rsid w:val="003E4069"/>
    <w:rsid w:val="003F2816"/>
    <w:rsid w:val="003F7781"/>
    <w:rsid w:val="00404EE4"/>
    <w:rsid w:val="00414307"/>
    <w:rsid w:val="00416817"/>
    <w:rsid w:val="004263DD"/>
    <w:rsid w:val="004273E3"/>
    <w:rsid w:val="004312A6"/>
    <w:rsid w:val="00431379"/>
    <w:rsid w:val="00462793"/>
    <w:rsid w:val="00465B88"/>
    <w:rsid w:val="004807EB"/>
    <w:rsid w:val="00481E2C"/>
    <w:rsid w:val="00483AFA"/>
    <w:rsid w:val="00487E3C"/>
    <w:rsid w:val="004A3E18"/>
    <w:rsid w:val="004A71D7"/>
    <w:rsid w:val="004D2B9C"/>
    <w:rsid w:val="004E29A3"/>
    <w:rsid w:val="004F10EE"/>
    <w:rsid w:val="004F5AFD"/>
    <w:rsid w:val="005061E6"/>
    <w:rsid w:val="0051421C"/>
    <w:rsid w:val="00532A04"/>
    <w:rsid w:val="00533B47"/>
    <w:rsid w:val="00534B86"/>
    <w:rsid w:val="00534EF6"/>
    <w:rsid w:val="005375B6"/>
    <w:rsid w:val="00574E64"/>
    <w:rsid w:val="0059068E"/>
    <w:rsid w:val="00593A98"/>
    <w:rsid w:val="005B7C5B"/>
    <w:rsid w:val="005D03B7"/>
    <w:rsid w:val="005E4FDF"/>
    <w:rsid w:val="005F665E"/>
    <w:rsid w:val="00613FEC"/>
    <w:rsid w:val="0061520A"/>
    <w:rsid w:val="00616B89"/>
    <w:rsid w:val="00640AFD"/>
    <w:rsid w:val="00660C86"/>
    <w:rsid w:val="00666BA1"/>
    <w:rsid w:val="00672B8C"/>
    <w:rsid w:val="00680117"/>
    <w:rsid w:val="00680BA9"/>
    <w:rsid w:val="0068223C"/>
    <w:rsid w:val="0069048F"/>
    <w:rsid w:val="00691F11"/>
    <w:rsid w:val="006925A1"/>
    <w:rsid w:val="00693D7B"/>
    <w:rsid w:val="00695898"/>
    <w:rsid w:val="006B3B41"/>
    <w:rsid w:val="006C071B"/>
    <w:rsid w:val="006C6EEC"/>
    <w:rsid w:val="006E524D"/>
    <w:rsid w:val="006F2030"/>
    <w:rsid w:val="006F275E"/>
    <w:rsid w:val="00712415"/>
    <w:rsid w:val="00715C3B"/>
    <w:rsid w:val="00723D1A"/>
    <w:rsid w:val="00737157"/>
    <w:rsid w:val="00746A80"/>
    <w:rsid w:val="0076049C"/>
    <w:rsid w:val="00762990"/>
    <w:rsid w:val="0076449B"/>
    <w:rsid w:val="00777EAF"/>
    <w:rsid w:val="00783FAE"/>
    <w:rsid w:val="007965CE"/>
    <w:rsid w:val="00796B96"/>
    <w:rsid w:val="007A6E1D"/>
    <w:rsid w:val="007B54B1"/>
    <w:rsid w:val="007B5B81"/>
    <w:rsid w:val="007C196D"/>
    <w:rsid w:val="007C4635"/>
    <w:rsid w:val="007D1645"/>
    <w:rsid w:val="007D4372"/>
    <w:rsid w:val="007D7570"/>
    <w:rsid w:val="007E35D0"/>
    <w:rsid w:val="007E6FC2"/>
    <w:rsid w:val="007F08E3"/>
    <w:rsid w:val="007F30BD"/>
    <w:rsid w:val="007F66E1"/>
    <w:rsid w:val="00802DF2"/>
    <w:rsid w:val="0080465A"/>
    <w:rsid w:val="00810600"/>
    <w:rsid w:val="00811C0F"/>
    <w:rsid w:val="00820A9A"/>
    <w:rsid w:val="0082476E"/>
    <w:rsid w:val="008350DD"/>
    <w:rsid w:val="00837888"/>
    <w:rsid w:val="00840602"/>
    <w:rsid w:val="008439E9"/>
    <w:rsid w:val="00853A9C"/>
    <w:rsid w:val="008555CA"/>
    <w:rsid w:val="008634E3"/>
    <w:rsid w:val="00865812"/>
    <w:rsid w:val="0089294F"/>
    <w:rsid w:val="008B23D8"/>
    <w:rsid w:val="008C4D20"/>
    <w:rsid w:val="008D395D"/>
    <w:rsid w:val="008D49CB"/>
    <w:rsid w:val="008D57A0"/>
    <w:rsid w:val="008F46DC"/>
    <w:rsid w:val="00900089"/>
    <w:rsid w:val="00901313"/>
    <w:rsid w:val="0094557C"/>
    <w:rsid w:val="009864E2"/>
    <w:rsid w:val="009905C9"/>
    <w:rsid w:val="00992AB6"/>
    <w:rsid w:val="009A164D"/>
    <w:rsid w:val="009B2CCE"/>
    <w:rsid w:val="009B3993"/>
    <w:rsid w:val="009C6541"/>
    <w:rsid w:val="009E50CC"/>
    <w:rsid w:val="009F5A3B"/>
    <w:rsid w:val="00A01822"/>
    <w:rsid w:val="00A04A6F"/>
    <w:rsid w:val="00A12A4F"/>
    <w:rsid w:val="00A23762"/>
    <w:rsid w:val="00A270D1"/>
    <w:rsid w:val="00A51650"/>
    <w:rsid w:val="00A614AA"/>
    <w:rsid w:val="00A63052"/>
    <w:rsid w:val="00A6352B"/>
    <w:rsid w:val="00A814DB"/>
    <w:rsid w:val="00A8214B"/>
    <w:rsid w:val="00A867CA"/>
    <w:rsid w:val="00A93E18"/>
    <w:rsid w:val="00A97956"/>
    <w:rsid w:val="00AD03D1"/>
    <w:rsid w:val="00AD52D3"/>
    <w:rsid w:val="00AF24C8"/>
    <w:rsid w:val="00AF3C74"/>
    <w:rsid w:val="00B01E67"/>
    <w:rsid w:val="00B17D95"/>
    <w:rsid w:val="00B27A60"/>
    <w:rsid w:val="00B416F3"/>
    <w:rsid w:val="00B42892"/>
    <w:rsid w:val="00B472F3"/>
    <w:rsid w:val="00B63B23"/>
    <w:rsid w:val="00B63BC8"/>
    <w:rsid w:val="00B672B0"/>
    <w:rsid w:val="00B73E1A"/>
    <w:rsid w:val="00B87003"/>
    <w:rsid w:val="00B9055B"/>
    <w:rsid w:val="00B91148"/>
    <w:rsid w:val="00BA44F3"/>
    <w:rsid w:val="00BA567F"/>
    <w:rsid w:val="00BC7205"/>
    <w:rsid w:val="00BD46FC"/>
    <w:rsid w:val="00BE1FAE"/>
    <w:rsid w:val="00BE2AEE"/>
    <w:rsid w:val="00BE4D8A"/>
    <w:rsid w:val="00BE7E23"/>
    <w:rsid w:val="00BF1BE5"/>
    <w:rsid w:val="00BF2B1B"/>
    <w:rsid w:val="00C04A91"/>
    <w:rsid w:val="00C20503"/>
    <w:rsid w:val="00C24B7F"/>
    <w:rsid w:val="00C35D5B"/>
    <w:rsid w:val="00C40AC6"/>
    <w:rsid w:val="00C417AA"/>
    <w:rsid w:val="00C5212E"/>
    <w:rsid w:val="00C525C3"/>
    <w:rsid w:val="00C61C6C"/>
    <w:rsid w:val="00C63BE2"/>
    <w:rsid w:val="00C71C25"/>
    <w:rsid w:val="00CA0DF5"/>
    <w:rsid w:val="00CB63CA"/>
    <w:rsid w:val="00CB7124"/>
    <w:rsid w:val="00CE3AB0"/>
    <w:rsid w:val="00CE7C2A"/>
    <w:rsid w:val="00CF38C3"/>
    <w:rsid w:val="00CF4814"/>
    <w:rsid w:val="00CF7E69"/>
    <w:rsid w:val="00D026C9"/>
    <w:rsid w:val="00D0492F"/>
    <w:rsid w:val="00D050A0"/>
    <w:rsid w:val="00D06297"/>
    <w:rsid w:val="00D113A7"/>
    <w:rsid w:val="00D208B8"/>
    <w:rsid w:val="00D2739A"/>
    <w:rsid w:val="00D33C43"/>
    <w:rsid w:val="00D37BBB"/>
    <w:rsid w:val="00D654DE"/>
    <w:rsid w:val="00D73776"/>
    <w:rsid w:val="00D7485E"/>
    <w:rsid w:val="00D9638B"/>
    <w:rsid w:val="00DA0C4D"/>
    <w:rsid w:val="00DA7CD5"/>
    <w:rsid w:val="00DB6960"/>
    <w:rsid w:val="00DC573E"/>
    <w:rsid w:val="00DE0BA7"/>
    <w:rsid w:val="00DE5728"/>
    <w:rsid w:val="00DF21EB"/>
    <w:rsid w:val="00E0018F"/>
    <w:rsid w:val="00E11B6B"/>
    <w:rsid w:val="00E22547"/>
    <w:rsid w:val="00E4121E"/>
    <w:rsid w:val="00E43488"/>
    <w:rsid w:val="00E46FA7"/>
    <w:rsid w:val="00E5133E"/>
    <w:rsid w:val="00E67C48"/>
    <w:rsid w:val="00E72E12"/>
    <w:rsid w:val="00E73D92"/>
    <w:rsid w:val="00E81854"/>
    <w:rsid w:val="00E83E45"/>
    <w:rsid w:val="00E87953"/>
    <w:rsid w:val="00E92AF8"/>
    <w:rsid w:val="00E9795B"/>
    <w:rsid w:val="00EA1F4F"/>
    <w:rsid w:val="00EA2CC1"/>
    <w:rsid w:val="00EB674F"/>
    <w:rsid w:val="00EF0F94"/>
    <w:rsid w:val="00F10401"/>
    <w:rsid w:val="00F16813"/>
    <w:rsid w:val="00F2101F"/>
    <w:rsid w:val="00F3303A"/>
    <w:rsid w:val="00F412DE"/>
    <w:rsid w:val="00F52556"/>
    <w:rsid w:val="00F52A02"/>
    <w:rsid w:val="00F548C1"/>
    <w:rsid w:val="00F80586"/>
    <w:rsid w:val="00F82341"/>
    <w:rsid w:val="00F9189D"/>
    <w:rsid w:val="00F94128"/>
    <w:rsid w:val="00FA2643"/>
    <w:rsid w:val="00FA6471"/>
    <w:rsid w:val="00FE4E89"/>
    <w:rsid w:val="00FF349E"/>
    <w:rsid w:val="00FF35EE"/>
    <w:rsid w:val="00FF4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2B8C"/>
    <w:pPr>
      <w:widowControl w:val="0"/>
      <w:jc w:val="both"/>
    </w:pPr>
    <w:rPr>
      <w:kern w:val="2"/>
      <w:sz w:val="21"/>
      <w:szCs w:val="24"/>
    </w:rPr>
  </w:style>
  <w:style w:type="paragraph" w:styleId="2">
    <w:name w:val="heading 2"/>
    <w:basedOn w:val="a"/>
    <w:next w:val="a"/>
    <w:link w:val="2Char"/>
    <w:qFormat/>
    <w:rsid w:val="00672B8C"/>
    <w:pPr>
      <w:keepNext/>
      <w:widowControl/>
      <w:tabs>
        <w:tab w:val="left" w:pos="360"/>
      </w:tabs>
      <w:suppressAutoHyphens/>
      <w:snapToGrid w:val="0"/>
      <w:spacing w:line="480" w:lineRule="auto"/>
      <w:ind w:left="360" w:hanging="360"/>
      <w:jc w:val="left"/>
      <w:outlineLvl w:val="1"/>
    </w:pPr>
    <w:rPr>
      <w:rFonts w:ascii="Arial" w:eastAsia="PMingLiU" w:hAnsi="Arial"/>
      <w:color w:val="000000"/>
      <w:kern w:val="0"/>
      <w:sz w:val="1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672B8C"/>
    <w:rPr>
      <w:rFonts w:ascii="Arial" w:eastAsia="PMingLiU" w:hAnsi="Arial"/>
      <w:color w:val="000000"/>
      <w:sz w:val="18"/>
      <w:lang w:eastAsia="ar-SA"/>
    </w:rPr>
  </w:style>
  <w:style w:type="character" w:styleId="a3">
    <w:name w:val="Hyperlink"/>
    <w:rsid w:val="00672B8C"/>
    <w:rPr>
      <w:color w:val="0000FF"/>
      <w:u w:val="single"/>
    </w:rPr>
  </w:style>
  <w:style w:type="character" w:styleId="a4">
    <w:name w:val="page number"/>
    <w:basedOn w:val="a0"/>
    <w:rsid w:val="00672B8C"/>
  </w:style>
  <w:style w:type="paragraph" w:styleId="20">
    <w:name w:val="Body Text 2"/>
    <w:basedOn w:val="a"/>
    <w:rsid w:val="00672B8C"/>
    <w:pPr>
      <w:spacing w:after="120" w:line="480" w:lineRule="auto"/>
    </w:pPr>
  </w:style>
  <w:style w:type="paragraph" w:customStyle="1" w:styleId="Index">
    <w:name w:val="Index"/>
    <w:basedOn w:val="a"/>
    <w:rsid w:val="00672B8C"/>
    <w:pPr>
      <w:widowControl/>
      <w:suppressLineNumbers/>
      <w:suppressAutoHyphens/>
      <w:jc w:val="left"/>
    </w:pPr>
    <w:rPr>
      <w:rFonts w:eastAsia="PMingLiU" w:cs="Tahoma"/>
      <w:kern w:val="0"/>
      <w:sz w:val="20"/>
      <w:szCs w:val="20"/>
      <w:lang w:eastAsia="ar-SA"/>
    </w:rPr>
  </w:style>
  <w:style w:type="paragraph" w:styleId="a5">
    <w:name w:val="footer"/>
    <w:basedOn w:val="a"/>
    <w:rsid w:val="00672B8C"/>
    <w:pPr>
      <w:widowControl/>
      <w:tabs>
        <w:tab w:val="center" w:pos="4320"/>
        <w:tab w:val="right" w:pos="8640"/>
      </w:tabs>
      <w:suppressAutoHyphens/>
      <w:jc w:val="left"/>
    </w:pPr>
    <w:rPr>
      <w:rFonts w:eastAsia="PMingLiU"/>
      <w:kern w:val="0"/>
      <w:sz w:val="20"/>
      <w:szCs w:val="20"/>
      <w:lang w:eastAsia="ar-SA"/>
    </w:rPr>
  </w:style>
  <w:style w:type="paragraph" w:styleId="a6">
    <w:name w:val="Body Text Indent"/>
    <w:basedOn w:val="a"/>
    <w:rsid w:val="00672B8C"/>
    <w:pPr>
      <w:suppressAutoHyphens/>
      <w:snapToGrid w:val="0"/>
      <w:ind w:left="482"/>
      <w:jc w:val="left"/>
    </w:pPr>
    <w:rPr>
      <w:rFonts w:eastAsia="PMingLiU"/>
      <w:color w:val="000000"/>
      <w:kern w:val="1"/>
      <w:sz w:val="18"/>
      <w:szCs w:val="20"/>
      <w:lang w:eastAsia="ar-SA"/>
    </w:rPr>
  </w:style>
  <w:style w:type="paragraph" w:styleId="a7">
    <w:name w:val="Balloon Text"/>
    <w:basedOn w:val="a"/>
    <w:rsid w:val="00672B8C"/>
    <w:rPr>
      <w:sz w:val="18"/>
      <w:szCs w:val="18"/>
    </w:rPr>
  </w:style>
  <w:style w:type="character" w:customStyle="1" w:styleId="WW8Num6z0">
    <w:name w:val="WW8Num6z0"/>
    <w:rsid w:val="008350DD"/>
    <w:rPr>
      <w:rFonts w:ascii="Webdings" w:hAnsi="Webdings"/>
      <w:color w:val="auto"/>
      <w:sz w:val="28"/>
    </w:rPr>
  </w:style>
  <w:style w:type="paragraph" w:styleId="a8">
    <w:name w:val="header"/>
    <w:basedOn w:val="a"/>
    <w:link w:val="Char"/>
    <w:rsid w:val="00A6305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8"/>
    <w:rsid w:val="00A63052"/>
    <w:rPr>
      <w:kern w:val="2"/>
      <w:sz w:val="18"/>
      <w:szCs w:val="18"/>
    </w:rPr>
  </w:style>
  <w:style w:type="paragraph" w:styleId="a9">
    <w:name w:val="Normal Indent"/>
    <w:basedOn w:val="a"/>
    <w:rsid w:val="00811C0F"/>
    <w:pPr>
      <w:ind w:left="480"/>
      <w:jc w:val="left"/>
    </w:pPr>
    <w:rPr>
      <w:rFonts w:eastAsia="PMingLiU"/>
      <w:sz w:val="24"/>
      <w:szCs w:val="20"/>
      <w:lang w:eastAsia="zh-TW"/>
    </w:rPr>
  </w:style>
  <w:style w:type="table" w:styleId="aa">
    <w:name w:val="Table Grid"/>
    <w:basedOn w:val="a1"/>
    <w:rsid w:val="00B67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2B8C"/>
    <w:pPr>
      <w:widowControl w:val="0"/>
      <w:jc w:val="both"/>
    </w:pPr>
    <w:rPr>
      <w:kern w:val="2"/>
      <w:sz w:val="21"/>
      <w:szCs w:val="24"/>
    </w:rPr>
  </w:style>
  <w:style w:type="paragraph" w:styleId="2">
    <w:name w:val="heading 2"/>
    <w:basedOn w:val="a"/>
    <w:next w:val="a"/>
    <w:link w:val="2Char"/>
    <w:qFormat/>
    <w:rsid w:val="00672B8C"/>
    <w:pPr>
      <w:keepNext/>
      <w:widowControl/>
      <w:tabs>
        <w:tab w:val="left" w:pos="360"/>
      </w:tabs>
      <w:suppressAutoHyphens/>
      <w:snapToGrid w:val="0"/>
      <w:spacing w:line="480" w:lineRule="auto"/>
      <w:ind w:left="360" w:hanging="360"/>
      <w:jc w:val="left"/>
      <w:outlineLvl w:val="1"/>
    </w:pPr>
    <w:rPr>
      <w:rFonts w:ascii="Arial" w:eastAsia="PMingLiU" w:hAnsi="Arial"/>
      <w:color w:val="000000"/>
      <w:kern w:val="0"/>
      <w:sz w:val="1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672B8C"/>
    <w:rPr>
      <w:rFonts w:ascii="Arial" w:eastAsia="PMingLiU" w:hAnsi="Arial"/>
      <w:color w:val="000000"/>
      <w:sz w:val="18"/>
      <w:lang w:eastAsia="ar-SA"/>
    </w:rPr>
  </w:style>
  <w:style w:type="character" w:styleId="a3">
    <w:name w:val="Hyperlink"/>
    <w:rsid w:val="00672B8C"/>
    <w:rPr>
      <w:color w:val="0000FF"/>
      <w:u w:val="single"/>
    </w:rPr>
  </w:style>
  <w:style w:type="character" w:styleId="a4">
    <w:name w:val="page number"/>
    <w:basedOn w:val="a0"/>
    <w:rsid w:val="00672B8C"/>
  </w:style>
  <w:style w:type="paragraph" w:styleId="20">
    <w:name w:val="Body Text 2"/>
    <w:basedOn w:val="a"/>
    <w:rsid w:val="00672B8C"/>
    <w:pPr>
      <w:spacing w:after="120" w:line="480" w:lineRule="auto"/>
    </w:pPr>
  </w:style>
  <w:style w:type="paragraph" w:customStyle="1" w:styleId="Index">
    <w:name w:val="Index"/>
    <w:basedOn w:val="a"/>
    <w:rsid w:val="00672B8C"/>
    <w:pPr>
      <w:widowControl/>
      <w:suppressLineNumbers/>
      <w:suppressAutoHyphens/>
      <w:jc w:val="left"/>
    </w:pPr>
    <w:rPr>
      <w:rFonts w:eastAsia="PMingLiU" w:cs="Tahoma"/>
      <w:kern w:val="0"/>
      <w:sz w:val="20"/>
      <w:szCs w:val="20"/>
      <w:lang w:eastAsia="ar-SA"/>
    </w:rPr>
  </w:style>
  <w:style w:type="paragraph" w:styleId="a5">
    <w:name w:val="footer"/>
    <w:basedOn w:val="a"/>
    <w:rsid w:val="00672B8C"/>
    <w:pPr>
      <w:widowControl/>
      <w:tabs>
        <w:tab w:val="center" w:pos="4320"/>
        <w:tab w:val="right" w:pos="8640"/>
      </w:tabs>
      <w:suppressAutoHyphens/>
      <w:jc w:val="left"/>
    </w:pPr>
    <w:rPr>
      <w:rFonts w:eastAsia="PMingLiU"/>
      <w:kern w:val="0"/>
      <w:sz w:val="20"/>
      <w:szCs w:val="20"/>
      <w:lang w:eastAsia="ar-SA"/>
    </w:rPr>
  </w:style>
  <w:style w:type="paragraph" w:styleId="a6">
    <w:name w:val="Body Text Indent"/>
    <w:basedOn w:val="a"/>
    <w:rsid w:val="00672B8C"/>
    <w:pPr>
      <w:suppressAutoHyphens/>
      <w:snapToGrid w:val="0"/>
      <w:ind w:left="482"/>
      <w:jc w:val="left"/>
    </w:pPr>
    <w:rPr>
      <w:rFonts w:eastAsia="PMingLiU"/>
      <w:color w:val="000000"/>
      <w:kern w:val="1"/>
      <w:sz w:val="18"/>
      <w:szCs w:val="20"/>
      <w:lang w:eastAsia="ar-SA"/>
    </w:rPr>
  </w:style>
  <w:style w:type="paragraph" w:styleId="a7">
    <w:name w:val="Balloon Text"/>
    <w:basedOn w:val="a"/>
    <w:rsid w:val="00672B8C"/>
    <w:rPr>
      <w:sz w:val="18"/>
      <w:szCs w:val="18"/>
    </w:rPr>
  </w:style>
  <w:style w:type="character" w:customStyle="1" w:styleId="WW8Num6z0">
    <w:name w:val="WW8Num6z0"/>
    <w:rsid w:val="008350DD"/>
    <w:rPr>
      <w:rFonts w:ascii="Webdings" w:hAnsi="Webdings"/>
      <w:color w:val="auto"/>
      <w:sz w:val="28"/>
    </w:rPr>
  </w:style>
  <w:style w:type="paragraph" w:styleId="a8">
    <w:name w:val="header"/>
    <w:basedOn w:val="a"/>
    <w:link w:val="Char"/>
    <w:rsid w:val="00A6305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8"/>
    <w:rsid w:val="00A63052"/>
    <w:rPr>
      <w:kern w:val="2"/>
      <w:sz w:val="18"/>
      <w:szCs w:val="18"/>
    </w:rPr>
  </w:style>
  <w:style w:type="paragraph" w:styleId="a9">
    <w:name w:val="Normal Indent"/>
    <w:basedOn w:val="a"/>
    <w:rsid w:val="00811C0F"/>
    <w:pPr>
      <w:ind w:left="480"/>
      <w:jc w:val="left"/>
    </w:pPr>
    <w:rPr>
      <w:rFonts w:eastAsia="PMingLiU"/>
      <w:sz w:val="24"/>
      <w:szCs w:val="20"/>
      <w:lang w:eastAsia="zh-TW"/>
    </w:rPr>
  </w:style>
  <w:style w:type="table" w:styleId="aa">
    <w:name w:val="Table Grid"/>
    <w:basedOn w:val="a1"/>
    <w:rsid w:val="00B67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47357">
      <w:bodyDiv w:val="1"/>
      <w:marLeft w:val="0"/>
      <w:marRight w:val="0"/>
      <w:marTop w:val="0"/>
      <w:marBottom w:val="0"/>
      <w:divBdr>
        <w:top w:val="none" w:sz="0" w:space="0" w:color="auto"/>
        <w:left w:val="none" w:sz="0" w:space="0" w:color="auto"/>
        <w:bottom w:val="none" w:sz="0" w:space="0" w:color="auto"/>
        <w:right w:val="none" w:sz="0" w:space="0" w:color="auto"/>
      </w:divBdr>
    </w:div>
    <w:div w:id="200292755">
      <w:bodyDiv w:val="1"/>
      <w:marLeft w:val="0"/>
      <w:marRight w:val="0"/>
      <w:marTop w:val="0"/>
      <w:marBottom w:val="0"/>
      <w:divBdr>
        <w:top w:val="none" w:sz="0" w:space="0" w:color="auto"/>
        <w:left w:val="none" w:sz="0" w:space="0" w:color="auto"/>
        <w:bottom w:val="none" w:sz="0" w:space="0" w:color="auto"/>
        <w:right w:val="none" w:sz="0" w:space="0" w:color="auto"/>
      </w:divBdr>
    </w:div>
    <w:div w:id="351227088">
      <w:bodyDiv w:val="1"/>
      <w:marLeft w:val="0"/>
      <w:marRight w:val="0"/>
      <w:marTop w:val="0"/>
      <w:marBottom w:val="0"/>
      <w:divBdr>
        <w:top w:val="none" w:sz="0" w:space="0" w:color="auto"/>
        <w:left w:val="none" w:sz="0" w:space="0" w:color="auto"/>
        <w:bottom w:val="none" w:sz="0" w:space="0" w:color="auto"/>
        <w:right w:val="none" w:sz="0" w:space="0" w:color="auto"/>
      </w:divBdr>
    </w:div>
    <w:div w:id="498663726">
      <w:bodyDiv w:val="1"/>
      <w:marLeft w:val="0"/>
      <w:marRight w:val="0"/>
      <w:marTop w:val="0"/>
      <w:marBottom w:val="0"/>
      <w:divBdr>
        <w:top w:val="none" w:sz="0" w:space="0" w:color="auto"/>
        <w:left w:val="none" w:sz="0" w:space="0" w:color="auto"/>
        <w:bottom w:val="none" w:sz="0" w:space="0" w:color="auto"/>
        <w:right w:val="none" w:sz="0" w:space="0" w:color="auto"/>
      </w:divBdr>
    </w:div>
    <w:div w:id="643584707">
      <w:bodyDiv w:val="1"/>
      <w:marLeft w:val="0"/>
      <w:marRight w:val="0"/>
      <w:marTop w:val="0"/>
      <w:marBottom w:val="0"/>
      <w:divBdr>
        <w:top w:val="none" w:sz="0" w:space="0" w:color="auto"/>
        <w:left w:val="none" w:sz="0" w:space="0" w:color="auto"/>
        <w:bottom w:val="none" w:sz="0" w:space="0" w:color="auto"/>
        <w:right w:val="none" w:sz="0" w:space="0" w:color="auto"/>
      </w:divBdr>
    </w:div>
    <w:div w:id="750808727">
      <w:bodyDiv w:val="1"/>
      <w:marLeft w:val="0"/>
      <w:marRight w:val="0"/>
      <w:marTop w:val="0"/>
      <w:marBottom w:val="0"/>
      <w:divBdr>
        <w:top w:val="none" w:sz="0" w:space="0" w:color="auto"/>
        <w:left w:val="none" w:sz="0" w:space="0" w:color="auto"/>
        <w:bottom w:val="none" w:sz="0" w:space="0" w:color="auto"/>
        <w:right w:val="none" w:sz="0" w:space="0" w:color="auto"/>
      </w:divBdr>
    </w:div>
    <w:div w:id="769393977">
      <w:bodyDiv w:val="1"/>
      <w:marLeft w:val="0"/>
      <w:marRight w:val="0"/>
      <w:marTop w:val="0"/>
      <w:marBottom w:val="0"/>
      <w:divBdr>
        <w:top w:val="none" w:sz="0" w:space="0" w:color="auto"/>
        <w:left w:val="none" w:sz="0" w:space="0" w:color="auto"/>
        <w:bottom w:val="none" w:sz="0" w:space="0" w:color="auto"/>
        <w:right w:val="none" w:sz="0" w:space="0" w:color="auto"/>
      </w:divBdr>
    </w:div>
    <w:div w:id="1056050625">
      <w:bodyDiv w:val="1"/>
      <w:marLeft w:val="0"/>
      <w:marRight w:val="0"/>
      <w:marTop w:val="0"/>
      <w:marBottom w:val="0"/>
      <w:divBdr>
        <w:top w:val="none" w:sz="0" w:space="0" w:color="auto"/>
        <w:left w:val="none" w:sz="0" w:space="0" w:color="auto"/>
        <w:bottom w:val="none" w:sz="0" w:space="0" w:color="auto"/>
        <w:right w:val="none" w:sz="0" w:space="0" w:color="auto"/>
      </w:divBdr>
    </w:div>
    <w:div w:id="1106845084">
      <w:bodyDiv w:val="1"/>
      <w:marLeft w:val="0"/>
      <w:marRight w:val="0"/>
      <w:marTop w:val="0"/>
      <w:marBottom w:val="0"/>
      <w:divBdr>
        <w:top w:val="none" w:sz="0" w:space="0" w:color="auto"/>
        <w:left w:val="none" w:sz="0" w:space="0" w:color="auto"/>
        <w:bottom w:val="none" w:sz="0" w:space="0" w:color="auto"/>
        <w:right w:val="none" w:sz="0" w:space="0" w:color="auto"/>
      </w:divBdr>
    </w:div>
    <w:div w:id="1188450211">
      <w:bodyDiv w:val="1"/>
      <w:marLeft w:val="0"/>
      <w:marRight w:val="0"/>
      <w:marTop w:val="0"/>
      <w:marBottom w:val="0"/>
      <w:divBdr>
        <w:top w:val="none" w:sz="0" w:space="0" w:color="auto"/>
        <w:left w:val="none" w:sz="0" w:space="0" w:color="auto"/>
        <w:bottom w:val="none" w:sz="0" w:space="0" w:color="auto"/>
        <w:right w:val="none" w:sz="0" w:space="0" w:color="auto"/>
      </w:divBdr>
    </w:div>
    <w:div w:id="1466778675">
      <w:bodyDiv w:val="1"/>
      <w:marLeft w:val="0"/>
      <w:marRight w:val="0"/>
      <w:marTop w:val="0"/>
      <w:marBottom w:val="0"/>
      <w:divBdr>
        <w:top w:val="none" w:sz="0" w:space="0" w:color="auto"/>
        <w:left w:val="none" w:sz="0" w:space="0" w:color="auto"/>
        <w:bottom w:val="none" w:sz="0" w:space="0" w:color="auto"/>
        <w:right w:val="none" w:sz="0" w:space="0" w:color="auto"/>
      </w:divBdr>
    </w:div>
    <w:div w:id="1485200195">
      <w:bodyDiv w:val="1"/>
      <w:marLeft w:val="0"/>
      <w:marRight w:val="0"/>
      <w:marTop w:val="0"/>
      <w:marBottom w:val="0"/>
      <w:divBdr>
        <w:top w:val="none" w:sz="0" w:space="0" w:color="auto"/>
        <w:left w:val="none" w:sz="0" w:space="0" w:color="auto"/>
        <w:bottom w:val="none" w:sz="0" w:space="0" w:color="auto"/>
        <w:right w:val="none" w:sz="0" w:space="0" w:color="auto"/>
      </w:divBdr>
    </w:div>
    <w:div w:id="1750077043">
      <w:bodyDiv w:val="1"/>
      <w:marLeft w:val="0"/>
      <w:marRight w:val="0"/>
      <w:marTop w:val="0"/>
      <w:marBottom w:val="0"/>
      <w:divBdr>
        <w:top w:val="none" w:sz="0" w:space="0" w:color="auto"/>
        <w:left w:val="none" w:sz="0" w:space="0" w:color="auto"/>
        <w:bottom w:val="none" w:sz="0" w:space="0" w:color="auto"/>
        <w:right w:val="none" w:sz="0" w:space="0" w:color="auto"/>
      </w:divBdr>
    </w:div>
    <w:div w:id="1793670969">
      <w:bodyDiv w:val="1"/>
      <w:marLeft w:val="0"/>
      <w:marRight w:val="0"/>
      <w:marTop w:val="0"/>
      <w:marBottom w:val="0"/>
      <w:divBdr>
        <w:top w:val="none" w:sz="0" w:space="0" w:color="auto"/>
        <w:left w:val="none" w:sz="0" w:space="0" w:color="auto"/>
        <w:bottom w:val="none" w:sz="0" w:space="0" w:color="auto"/>
        <w:right w:val="none" w:sz="0" w:space="0" w:color="auto"/>
      </w:divBdr>
    </w:div>
    <w:div w:id="1854104828">
      <w:bodyDiv w:val="1"/>
      <w:marLeft w:val="0"/>
      <w:marRight w:val="0"/>
      <w:marTop w:val="0"/>
      <w:marBottom w:val="0"/>
      <w:divBdr>
        <w:top w:val="none" w:sz="0" w:space="0" w:color="auto"/>
        <w:left w:val="none" w:sz="0" w:space="0" w:color="auto"/>
        <w:bottom w:val="none" w:sz="0" w:space="0" w:color="auto"/>
        <w:right w:val="none" w:sz="0" w:space="0" w:color="auto"/>
      </w:divBdr>
    </w:div>
    <w:div w:id="1977375462">
      <w:bodyDiv w:val="1"/>
      <w:marLeft w:val="0"/>
      <w:marRight w:val="0"/>
      <w:marTop w:val="0"/>
      <w:marBottom w:val="0"/>
      <w:divBdr>
        <w:top w:val="none" w:sz="0" w:space="0" w:color="auto"/>
        <w:left w:val="none" w:sz="0" w:space="0" w:color="auto"/>
        <w:bottom w:val="none" w:sz="0" w:space="0" w:color="auto"/>
        <w:right w:val="none" w:sz="0" w:space="0" w:color="auto"/>
      </w:divBdr>
    </w:div>
    <w:div w:id="197841612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wei.liu@cnesa.org"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26E8A-11F7-47D5-87E3-CB31CDC3A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256</Words>
  <Characters>1463</Characters>
  <Application>Microsoft Office Word</Application>
  <DocSecurity>0</DocSecurity>
  <PresentationFormat/>
  <Lines>12</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1716</CharactersWithSpaces>
  <SharedDoc>false</SharedDoc>
  <HLinks>
    <vt:vector size="12" baseType="variant">
      <vt:variant>
        <vt:i4>8257540</vt:i4>
      </vt:variant>
      <vt:variant>
        <vt:i4>3</vt:i4>
      </vt:variant>
      <vt:variant>
        <vt:i4>0</vt:i4>
      </vt:variant>
      <vt:variant>
        <vt:i4>5</vt:i4>
      </vt:variant>
      <vt:variant>
        <vt:lpwstr>mailto:building@china.messefrankfurt.com</vt:lpwstr>
      </vt:variant>
      <vt:variant>
        <vt:lpwstr/>
      </vt:variant>
      <vt:variant>
        <vt:i4>6029389</vt:i4>
      </vt:variant>
      <vt:variant>
        <vt:i4>0</vt:i4>
      </vt:variant>
      <vt:variant>
        <vt:i4>0</vt:i4>
      </vt:variant>
      <vt:variant>
        <vt:i4>5</vt:i4>
      </vt:variant>
      <vt:variant>
        <vt:lpwstr>http://www.messefrankfurt.com.hk/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25</cp:revision>
  <cp:lastPrinted>2016-11-07T10:14:00Z</cp:lastPrinted>
  <dcterms:created xsi:type="dcterms:W3CDTF">2016-11-04T02:11:00Z</dcterms:created>
  <dcterms:modified xsi:type="dcterms:W3CDTF">2017-01-13T07:55:00Z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2052-6.6.0.2699</vt:lpwstr>
  </property>
</Properties>
</file>